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57AED8E" w14:textId="562B7A11" w:rsidR="006D7A71" w:rsidRPr="00897189" w:rsidRDefault="006D7A71" w:rsidP="002121F4">
      <w:pPr>
        <w:pStyle w:val="Titleofthepaper"/>
        <w:rPr>
          <w:rFonts w:ascii="Times New Roman" w:hAnsi="Times New Roman"/>
          <w:b w:val="0"/>
          <w:spacing w:val="4"/>
          <w:szCs w:val="28"/>
          <w:lang w:val="en-GB"/>
        </w:rPr>
      </w:pPr>
      <w:r w:rsidRPr="00897189">
        <w:rPr>
          <w:rFonts w:ascii="Times New Roman" w:hAnsi="Times New Roman"/>
          <w:spacing w:val="4"/>
          <w:szCs w:val="28"/>
          <w:lang w:val="en-GB"/>
        </w:rPr>
        <w:t xml:space="preserve">Template for </w:t>
      </w:r>
      <w:r w:rsidR="007563D9">
        <w:rPr>
          <w:rFonts w:ascii="Times New Roman" w:hAnsi="Times New Roman"/>
          <w:spacing w:val="4"/>
          <w:szCs w:val="28"/>
          <w:lang w:val="en-GB"/>
        </w:rPr>
        <w:t>Extended Abstract</w:t>
      </w:r>
      <w:r w:rsidR="00CF369F">
        <w:rPr>
          <w:rFonts w:ascii="Times New Roman" w:hAnsi="Times New Roman"/>
          <w:spacing w:val="4"/>
          <w:szCs w:val="28"/>
          <w:lang w:val="en-GB"/>
        </w:rPr>
        <w:t xml:space="preserve"> </w:t>
      </w:r>
      <w:r w:rsidR="00CF369F" w:rsidRPr="00B03273">
        <w:rPr>
          <w:rFonts w:ascii="Times New Roman" w:hAnsi="Times New Roman"/>
          <w:color w:val="0070C0"/>
          <w:spacing w:val="4"/>
          <w:szCs w:val="28"/>
          <w:u w:val="single"/>
          <w:lang w:val="en-GB"/>
        </w:rPr>
        <w:t xml:space="preserve">up to </w:t>
      </w:r>
      <w:r w:rsidR="002121F4" w:rsidRPr="00B03273">
        <w:rPr>
          <w:rFonts w:ascii="Times New Roman" w:hAnsi="Times New Roman"/>
          <w:color w:val="0070C0"/>
          <w:spacing w:val="4"/>
          <w:szCs w:val="28"/>
          <w:u w:val="single"/>
          <w:lang w:val="en-GB"/>
        </w:rPr>
        <w:t>2</w:t>
      </w:r>
      <w:r w:rsidR="00CF369F" w:rsidRPr="00B03273">
        <w:rPr>
          <w:rFonts w:ascii="Times New Roman" w:hAnsi="Times New Roman"/>
          <w:color w:val="0070C0"/>
          <w:spacing w:val="4"/>
          <w:szCs w:val="28"/>
          <w:u w:val="single"/>
          <w:lang w:val="en-GB"/>
        </w:rPr>
        <w:t xml:space="preserve"> pages</w:t>
      </w:r>
      <w:r w:rsidRPr="00CF369F">
        <w:rPr>
          <w:rFonts w:ascii="Times New Roman" w:hAnsi="Times New Roman"/>
          <w:color w:val="0070C0"/>
          <w:spacing w:val="4"/>
          <w:szCs w:val="28"/>
          <w:lang w:val="en-GB"/>
        </w:rPr>
        <w:t xml:space="preserve"> </w:t>
      </w:r>
      <w:r w:rsidR="003704D9" w:rsidRPr="00897189">
        <w:rPr>
          <w:rFonts w:ascii="Times New Roman" w:hAnsi="Times New Roman"/>
          <w:spacing w:val="4"/>
          <w:szCs w:val="28"/>
          <w:lang w:val="en-GB"/>
        </w:rPr>
        <w:t>f</w:t>
      </w:r>
      <w:r w:rsidR="00246433" w:rsidRPr="00897189">
        <w:rPr>
          <w:rFonts w:ascii="Times New Roman" w:hAnsi="Times New Roman"/>
          <w:spacing w:val="4"/>
          <w:szCs w:val="28"/>
          <w:lang w:val="en-GB"/>
        </w:rPr>
        <w:t>or</w:t>
      </w:r>
      <w:r w:rsidRPr="00897189">
        <w:rPr>
          <w:rFonts w:ascii="Times New Roman" w:hAnsi="Times New Roman"/>
          <w:spacing w:val="4"/>
          <w:szCs w:val="28"/>
          <w:lang w:val="en-GB"/>
        </w:rPr>
        <w:t xml:space="preserve"> the </w:t>
      </w:r>
      <w:r w:rsidR="00BA37A1">
        <w:rPr>
          <w:rFonts w:ascii="Times New Roman" w:hAnsi="Times New Roman"/>
          <w:spacing w:val="4"/>
          <w:szCs w:val="28"/>
          <w:lang w:val="en-GB"/>
        </w:rPr>
        <w:t>ERMR</w:t>
      </w:r>
      <w:r w:rsidR="000A628F">
        <w:rPr>
          <w:rFonts w:ascii="Times New Roman" w:hAnsi="Times New Roman"/>
          <w:spacing w:val="4"/>
          <w:szCs w:val="28"/>
          <w:lang w:val="en-GB"/>
        </w:rPr>
        <w:t xml:space="preserve"> </w:t>
      </w:r>
      <w:r w:rsidR="00BA37A1">
        <w:rPr>
          <w:rFonts w:ascii="Times New Roman" w:hAnsi="Times New Roman"/>
          <w:spacing w:val="4"/>
          <w:szCs w:val="28"/>
          <w:lang w:val="en-GB"/>
        </w:rPr>
        <w:t>2025</w:t>
      </w:r>
    </w:p>
    <w:p w14:paraId="67F84570" w14:textId="77777777" w:rsidR="00215587" w:rsidRPr="00D94488" w:rsidRDefault="00215587" w:rsidP="00D27626">
      <w:pPr>
        <w:pStyle w:val="Authorname"/>
        <w:spacing w:before="0"/>
        <w:rPr>
          <w:spacing w:val="4"/>
          <w:sz w:val="20"/>
          <w:szCs w:val="16"/>
          <w:lang w:val="en-GB"/>
        </w:rPr>
      </w:pPr>
    </w:p>
    <w:p w14:paraId="3A8CC642" w14:textId="2B1C525C" w:rsidR="006D7A71" w:rsidRPr="00150164" w:rsidRDefault="006D7A71" w:rsidP="00D27626">
      <w:pPr>
        <w:pStyle w:val="Authorname"/>
        <w:spacing w:before="0"/>
        <w:rPr>
          <w:spacing w:val="4"/>
          <w:position w:val="15"/>
          <w:szCs w:val="24"/>
          <w:lang w:val="en-GB"/>
        </w:rPr>
      </w:pPr>
      <w:r w:rsidRPr="00150164">
        <w:rPr>
          <w:spacing w:val="4"/>
          <w:szCs w:val="24"/>
          <w:lang w:val="en-GB"/>
        </w:rPr>
        <w:t>First A. Autho</w:t>
      </w:r>
      <w:r w:rsidR="002B0E79" w:rsidRPr="00150164">
        <w:rPr>
          <w:spacing w:val="4"/>
          <w:szCs w:val="24"/>
          <w:lang w:val="en-GB"/>
        </w:rPr>
        <w:t>r</w:t>
      </w:r>
      <w:r w:rsidR="00387A19" w:rsidRPr="00150164">
        <w:rPr>
          <w:spacing w:val="4"/>
          <w:szCs w:val="24"/>
          <w:vertAlign w:val="superscript"/>
          <w:lang w:val="en-GB"/>
        </w:rPr>
        <w:t>1</w:t>
      </w:r>
      <w:r w:rsidRPr="00150164">
        <w:rPr>
          <w:spacing w:val="4"/>
          <w:szCs w:val="24"/>
          <w:lang w:val="en-GB"/>
        </w:rPr>
        <w:t>, Second B. Author</w:t>
      </w:r>
      <w:r w:rsidR="00387A19" w:rsidRPr="00150164">
        <w:rPr>
          <w:rStyle w:val="FootnoteCharacters"/>
          <w:spacing w:val="4"/>
          <w:szCs w:val="24"/>
          <w:lang w:val="en-GB"/>
        </w:rPr>
        <w:t>2</w:t>
      </w:r>
      <w:r w:rsidRPr="00150164">
        <w:rPr>
          <w:spacing w:val="4"/>
          <w:szCs w:val="24"/>
          <w:lang w:val="en-GB"/>
        </w:rPr>
        <w:t xml:space="preserve"> and Third C. Author</w:t>
      </w:r>
      <w:r w:rsidR="00387A19" w:rsidRPr="00150164">
        <w:rPr>
          <w:rStyle w:val="FootnoteCharacters"/>
          <w:spacing w:val="4"/>
          <w:szCs w:val="24"/>
          <w:lang w:val="en-GB"/>
        </w:rPr>
        <w:t>3</w:t>
      </w:r>
    </w:p>
    <w:p w14:paraId="459EB362" w14:textId="77777777" w:rsidR="002B0E79" w:rsidRPr="00D94488" w:rsidRDefault="002B0E7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szCs w:val="16"/>
          <w:lang w:val="en-GB"/>
        </w:rPr>
      </w:pPr>
    </w:p>
    <w:p w14:paraId="74549588" w14:textId="77777777" w:rsidR="002B0E79" w:rsidRPr="00897189" w:rsidRDefault="00387A1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GB"/>
        </w:rPr>
      </w:pPr>
      <w:r w:rsidRPr="00897189">
        <w:rPr>
          <w:sz w:val="20"/>
          <w:vertAlign w:val="superscript"/>
          <w:lang w:val="en-GB"/>
        </w:rPr>
        <w:t>1, 2</w:t>
      </w:r>
      <w:r w:rsidR="002B0E79" w:rsidRPr="00897189">
        <w:rPr>
          <w:sz w:val="20"/>
          <w:lang w:val="en-GB"/>
        </w:rPr>
        <w:t xml:space="preserve"> </w:t>
      </w:r>
      <w:r w:rsidR="00801C22" w:rsidRPr="00897189">
        <w:rPr>
          <w:sz w:val="20"/>
          <w:lang w:val="en-GB"/>
        </w:rPr>
        <w:t xml:space="preserve">Authors’ </w:t>
      </w:r>
      <w:r w:rsidR="00917823" w:rsidRPr="00897189">
        <w:rPr>
          <w:sz w:val="20"/>
          <w:lang w:val="en-GB"/>
        </w:rPr>
        <w:t>Department, Institute</w:t>
      </w:r>
      <w:r w:rsidR="00E91BFB" w:rsidRPr="00897189">
        <w:rPr>
          <w:sz w:val="20"/>
          <w:lang w:val="en-GB"/>
        </w:rPr>
        <w:t>, Organisation, Country</w:t>
      </w:r>
    </w:p>
    <w:p w14:paraId="6BF987ED" w14:textId="77777777" w:rsidR="002B0E79" w:rsidRPr="00897189" w:rsidRDefault="002B0E7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i/>
          <w:iCs/>
          <w:sz w:val="20"/>
          <w:lang w:val="en-GB"/>
        </w:rPr>
      </w:pPr>
      <w:r w:rsidRPr="00897189">
        <w:rPr>
          <w:sz w:val="20"/>
          <w:lang w:val="en-GB"/>
        </w:rPr>
        <w:t xml:space="preserve">(E-mail: </w:t>
      </w:r>
      <w:hyperlink r:id="rId7" w:history="1">
        <w:r w:rsidR="00801C22" w:rsidRPr="00897189">
          <w:rPr>
            <w:rStyle w:val="Hyperlink"/>
            <w:sz w:val="20"/>
          </w:rPr>
          <w:t>firstauthorsname@aaaa.bbb</w:t>
        </w:r>
      </w:hyperlink>
      <w:r w:rsidR="00801C22" w:rsidRPr="00897189">
        <w:rPr>
          <w:sz w:val="20"/>
          <w:lang w:val="en-GB"/>
        </w:rPr>
        <w:t xml:space="preserve">, </w:t>
      </w:r>
      <w:proofErr w:type="spellStart"/>
      <w:r w:rsidR="00801C22" w:rsidRPr="00897189">
        <w:rPr>
          <w:sz w:val="20"/>
          <w:lang w:val="en-GB"/>
        </w:rPr>
        <w:t>secondauthorsname@aaaa.bbb</w:t>
      </w:r>
      <w:proofErr w:type="spellEnd"/>
      <w:r w:rsidR="00801C22" w:rsidRPr="00897189">
        <w:rPr>
          <w:sz w:val="20"/>
          <w:lang w:val="en-GB"/>
        </w:rPr>
        <w:t>)</w:t>
      </w:r>
    </w:p>
    <w:p w14:paraId="5EE0834F" w14:textId="77777777" w:rsidR="002B0E79" w:rsidRPr="00897189" w:rsidRDefault="00387A1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GB"/>
        </w:rPr>
      </w:pPr>
      <w:r w:rsidRPr="00897189">
        <w:rPr>
          <w:sz w:val="20"/>
          <w:vertAlign w:val="superscript"/>
          <w:lang w:val="en-GB"/>
        </w:rPr>
        <w:t>3</w:t>
      </w:r>
      <w:r w:rsidRPr="00897189">
        <w:rPr>
          <w:sz w:val="20"/>
          <w:lang w:val="en-GB"/>
        </w:rPr>
        <w:t xml:space="preserve"> </w:t>
      </w:r>
      <w:r w:rsidR="00215587" w:rsidRPr="00897189">
        <w:rPr>
          <w:sz w:val="20"/>
          <w:lang w:val="en-GB"/>
        </w:rPr>
        <w:t>Author’s Department, Institute</w:t>
      </w:r>
      <w:r w:rsidR="00917823" w:rsidRPr="00897189">
        <w:rPr>
          <w:sz w:val="20"/>
          <w:lang w:val="en-GB"/>
        </w:rPr>
        <w:t>,</w:t>
      </w:r>
      <w:r w:rsidR="00215587" w:rsidRPr="00897189">
        <w:rPr>
          <w:sz w:val="20"/>
          <w:lang w:val="en-GB"/>
        </w:rPr>
        <w:t xml:space="preserve"> </w:t>
      </w:r>
      <w:r w:rsidR="00E91BFB" w:rsidRPr="00897189">
        <w:rPr>
          <w:sz w:val="20"/>
          <w:lang w:val="en-GB"/>
        </w:rPr>
        <w:t>Organisation, Country</w:t>
      </w:r>
    </w:p>
    <w:p w14:paraId="661A6369" w14:textId="77777777" w:rsidR="002B0E79" w:rsidRPr="00897189" w:rsidRDefault="002B0E79" w:rsidP="003F5E73">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 w:val="20"/>
          <w:lang w:val="en-GB"/>
        </w:rPr>
      </w:pPr>
      <w:r w:rsidRPr="00897189">
        <w:rPr>
          <w:sz w:val="20"/>
          <w:lang w:val="en-GB"/>
        </w:rPr>
        <w:t xml:space="preserve">(E-mail: </w:t>
      </w:r>
      <w:proofErr w:type="spellStart"/>
      <w:r w:rsidR="00801C22" w:rsidRPr="00897189">
        <w:rPr>
          <w:sz w:val="20"/>
          <w:lang w:val="en-GB"/>
        </w:rPr>
        <w:t>thirdauthorsname@aaaa.bbb</w:t>
      </w:r>
      <w:proofErr w:type="spellEnd"/>
      <w:r w:rsidR="00801C22" w:rsidRPr="00897189">
        <w:rPr>
          <w:sz w:val="20"/>
          <w:lang w:val="en-GB"/>
        </w:rPr>
        <w:t>)</w:t>
      </w:r>
    </w:p>
    <w:p w14:paraId="1D649AB3" w14:textId="77777777" w:rsidR="00215587" w:rsidRPr="00897189" w:rsidRDefault="00215587" w:rsidP="00B53D10">
      <w:pPr>
        <w:pStyle w:val="AEuroAbstract"/>
        <w:spacing w:before="0"/>
        <w:rPr>
          <w:b/>
          <w:spacing w:val="4"/>
          <w:lang w:val="en-GB"/>
        </w:rPr>
      </w:pPr>
    </w:p>
    <w:p w14:paraId="1636FCBA" w14:textId="54692F00" w:rsidR="009D6053" w:rsidRPr="00333D4D" w:rsidRDefault="00122744" w:rsidP="00333D4D">
      <w:pPr>
        <w:ind w:right="567"/>
        <w:jc w:val="both"/>
        <w:rPr>
          <w:i/>
          <w:sz w:val="20"/>
          <w:lang w:val="en-GB"/>
        </w:rPr>
      </w:pPr>
      <w:r w:rsidRPr="00897189">
        <w:rPr>
          <w:b/>
          <w:i/>
          <w:sz w:val="20"/>
          <w:lang w:val="en-GB"/>
        </w:rPr>
        <w:t xml:space="preserve">Short </w:t>
      </w:r>
      <w:r w:rsidR="00F744C8" w:rsidRPr="00897189">
        <w:rPr>
          <w:b/>
          <w:i/>
          <w:sz w:val="20"/>
          <w:lang w:val="en-GB"/>
        </w:rPr>
        <w:t>a</w:t>
      </w:r>
      <w:r w:rsidR="009D6053" w:rsidRPr="00897189">
        <w:rPr>
          <w:b/>
          <w:i/>
          <w:sz w:val="20"/>
          <w:lang w:val="en-GB"/>
        </w:rPr>
        <w:t>bstract</w:t>
      </w:r>
      <w:r w:rsidR="007B15A3">
        <w:rPr>
          <w:b/>
          <w:i/>
          <w:color w:val="4F81BD"/>
          <w:sz w:val="20"/>
          <w:lang w:val="en-GB"/>
        </w:rPr>
        <w:t>:</w:t>
      </w:r>
      <w:r w:rsidR="009D6053" w:rsidRPr="00897189">
        <w:rPr>
          <w:b/>
          <w:i/>
          <w:sz w:val="20"/>
          <w:lang w:val="en-GB"/>
        </w:rPr>
        <w:t xml:space="preserve"> </w:t>
      </w:r>
      <w:r w:rsidR="009D6053" w:rsidRPr="00897189">
        <w:rPr>
          <w:sz w:val="20"/>
          <w:lang w:val="en-GB"/>
        </w:rPr>
        <w:t xml:space="preserve">Abstract should be written with 10 font size, Times New Roman, single line spacing. The abstract should contain no more than </w:t>
      </w:r>
      <w:r w:rsidR="007D3FED" w:rsidRPr="00897189">
        <w:rPr>
          <w:sz w:val="20"/>
          <w:lang w:val="en-GB"/>
        </w:rPr>
        <w:t>1</w:t>
      </w:r>
      <w:r w:rsidR="00E51739">
        <w:rPr>
          <w:sz w:val="20"/>
          <w:lang w:val="en-GB"/>
        </w:rPr>
        <w:t>00</w:t>
      </w:r>
      <w:r w:rsidR="009D6053" w:rsidRPr="00897189">
        <w:rPr>
          <w:sz w:val="20"/>
          <w:lang w:val="en-GB"/>
        </w:rPr>
        <w:t xml:space="preserve"> words</w:t>
      </w:r>
      <w:r w:rsidRPr="00897189">
        <w:rPr>
          <w:sz w:val="20"/>
          <w:lang w:val="en-GB"/>
        </w:rPr>
        <w:t>.</w:t>
      </w:r>
    </w:p>
    <w:p w14:paraId="568A31A1" w14:textId="21FDECE0" w:rsidR="009D6053" w:rsidRPr="00897189" w:rsidRDefault="009D6053" w:rsidP="009D6053">
      <w:pPr>
        <w:pStyle w:val="BodyText2"/>
        <w:ind w:right="567"/>
        <w:jc w:val="both"/>
        <w:outlineLvl w:val="0"/>
        <w:rPr>
          <w:sz w:val="20"/>
          <w:lang w:val="en-GB"/>
        </w:rPr>
      </w:pPr>
      <w:r w:rsidRPr="00897189">
        <w:rPr>
          <w:b/>
          <w:i/>
          <w:sz w:val="20"/>
          <w:lang w:val="en-GB"/>
        </w:rPr>
        <w:t>Keywords</w:t>
      </w:r>
      <w:r w:rsidRPr="00897189">
        <w:rPr>
          <w:b/>
          <w:color w:val="4F81BD"/>
          <w:sz w:val="20"/>
          <w:lang w:val="en-GB"/>
        </w:rPr>
        <w:t>:</w:t>
      </w:r>
      <w:r w:rsidRPr="00897189">
        <w:rPr>
          <w:i/>
          <w:sz w:val="20"/>
          <w:lang w:val="en-GB"/>
        </w:rPr>
        <w:t xml:space="preserve"> </w:t>
      </w:r>
      <w:r w:rsidRPr="00897189">
        <w:rPr>
          <w:sz w:val="20"/>
          <w:lang w:val="en-GB"/>
        </w:rPr>
        <w:t xml:space="preserve">This section should contain maximum 5 words separated by comma. </w:t>
      </w:r>
    </w:p>
    <w:p w14:paraId="4CE61F01" w14:textId="5DC0F884" w:rsidR="007B30BC" w:rsidRPr="000B5234" w:rsidRDefault="006F1D40" w:rsidP="008A4D93">
      <w:pPr>
        <w:pStyle w:val="Heading1"/>
        <w:spacing w:after="120"/>
      </w:pPr>
      <w:r>
        <w:t xml:space="preserve">1. </w:t>
      </w:r>
      <w:r w:rsidR="003F5E73" w:rsidRPr="00897189">
        <w:t>INTRODUCTION</w:t>
      </w:r>
    </w:p>
    <w:p w14:paraId="24140A2C" w14:textId="5389BB57" w:rsidR="00B51CCC" w:rsidRPr="008428DE" w:rsidRDefault="00B51CCC" w:rsidP="00727229">
      <w:pPr>
        <w:pStyle w:val="TextBody-ERMR2025"/>
        <w:rPr>
          <w:lang w:val="en-CA"/>
        </w:rPr>
      </w:pPr>
      <w:r w:rsidRPr="00B51CCC">
        <w:t xml:space="preserve">This document presents the instructions needed to prepare the extended abstract (not exceeding 2 pages in length, including </w:t>
      </w:r>
      <w:r w:rsidR="00F701FA">
        <w:t xml:space="preserve">abstract, </w:t>
      </w:r>
      <w:r w:rsidRPr="00B51CCC">
        <w:t>text, figures, tables, and references).</w:t>
      </w:r>
    </w:p>
    <w:p w14:paraId="0543BEBA" w14:textId="7834957C" w:rsidR="00B51CCC" w:rsidRPr="00B51CCC" w:rsidRDefault="00B51CCC" w:rsidP="00150164">
      <w:pPr>
        <w:pStyle w:val="TextBody-ERMR2025"/>
      </w:pPr>
      <w:r w:rsidRPr="00B51CCC">
        <w:t>Please leave one blank line (10 point) after the title and another after the list of authors.</w:t>
      </w:r>
      <w:r w:rsidR="004B299A">
        <w:t xml:space="preserve"> </w:t>
      </w:r>
      <w:r w:rsidRPr="00B51CCC">
        <w:t xml:space="preserve">All abstracts should be written in English. To achieve graphical consistency, the extended abstract should be written using Microsoft Word. It should be formatted on A4 size paper with 1-inch margins on all sides. The body text should be in </w:t>
      </w:r>
      <w:proofErr w:type="gramStart"/>
      <w:r w:rsidRPr="00B51CCC">
        <w:t>10 point</w:t>
      </w:r>
      <w:proofErr w:type="gramEnd"/>
      <w:r w:rsidRPr="00B51CCC">
        <w:t xml:space="preserve"> Times New Roman, single line spacing</w:t>
      </w:r>
      <w:r w:rsidR="008428DE">
        <w:t xml:space="preserve"> and justified layout</w:t>
      </w:r>
      <w:r w:rsidRPr="00B51CCC">
        <w:t>. Page numbers are to be provided at the bottom-</w:t>
      </w:r>
      <w:proofErr w:type="spellStart"/>
      <w:r w:rsidR="00FE4A87" w:rsidRPr="00B51CCC">
        <w:t>cent</w:t>
      </w:r>
      <w:r w:rsidR="004278AF">
        <w:t>er</w:t>
      </w:r>
      <w:proofErr w:type="spellEnd"/>
      <w:r w:rsidRPr="00B51CCC">
        <w:t xml:space="preserve"> in Arabic numerals</w:t>
      </w:r>
      <w:r w:rsidR="0008373D">
        <w:t xml:space="preserve"> size 10 point</w:t>
      </w:r>
      <w:r w:rsidRPr="00B51CCC">
        <w:t>.</w:t>
      </w:r>
      <w:r w:rsidR="0008373D">
        <w:rPr>
          <w:rFonts w:hint="cs"/>
          <w:rtl/>
        </w:rPr>
        <w:t xml:space="preserve"> </w:t>
      </w:r>
      <w:r w:rsidRPr="00B51CCC">
        <w:t>The extended abstract should contain the following sections:</w:t>
      </w:r>
    </w:p>
    <w:p w14:paraId="12F88FD5" w14:textId="77777777" w:rsidR="00B51CCC" w:rsidRPr="00B51CCC" w:rsidRDefault="00B51CCC" w:rsidP="008A4D93">
      <w:pPr>
        <w:pStyle w:val="TextBody-ERMR2025"/>
        <w:numPr>
          <w:ilvl w:val="0"/>
          <w:numId w:val="12"/>
        </w:numPr>
        <w:spacing w:after="0"/>
        <w:ind w:left="1003" w:hanging="357"/>
      </w:pPr>
      <w:r w:rsidRPr="00B51CCC">
        <w:t>Introduction</w:t>
      </w:r>
    </w:p>
    <w:p w14:paraId="64B2A2F0" w14:textId="77777777" w:rsidR="00B51CCC" w:rsidRPr="00B51CCC" w:rsidRDefault="00B51CCC" w:rsidP="008A4D93">
      <w:pPr>
        <w:pStyle w:val="TextBody-ERMR2025"/>
        <w:numPr>
          <w:ilvl w:val="0"/>
          <w:numId w:val="12"/>
        </w:numPr>
        <w:spacing w:after="0"/>
        <w:ind w:left="1003" w:hanging="357"/>
      </w:pPr>
      <w:r w:rsidRPr="00B51CCC">
        <w:t>Objectives</w:t>
      </w:r>
    </w:p>
    <w:p w14:paraId="3421B2BF" w14:textId="0235AE84" w:rsidR="00B51CCC" w:rsidRPr="00B51CCC" w:rsidRDefault="00E96B54" w:rsidP="008A4D93">
      <w:pPr>
        <w:pStyle w:val="TextBody-ERMR2025"/>
        <w:numPr>
          <w:ilvl w:val="0"/>
          <w:numId w:val="12"/>
        </w:numPr>
        <w:spacing w:after="0"/>
        <w:ind w:left="1003" w:hanging="357"/>
      </w:pPr>
      <w:r>
        <w:t xml:space="preserve">Material and </w:t>
      </w:r>
      <w:r w:rsidR="00B51CCC" w:rsidRPr="00B51CCC">
        <w:t>Methodology</w:t>
      </w:r>
    </w:p>
    <w:p w14:paraId="0BD30FE6" w14:textId="630D7F45" w:rsidR="00B51CCC" w:rsidRDefault="00B51CCC" w:rsidP="008A4D93">
      <w:pPr>
        <w:pStyle w:val="TextBody-ERMR2025"/>
        <w:numPr>
          <w:ilvl w:val="0"/>
          <w:numId w:val="12"/>
        </w:numPr>
        <w:spacing w:after="0"/>
        <w:ind w:left="1003" w:hanging="357"/>
      </w:pPr>
      <w:r w:rsidRPr="00B51CCC">
        <w:t>Results</w:t>
      </w:r>
      <w:r w:rsidR="00072B2C">
        <w:t xml:space="preserve"> and discussion</w:t>
      </w:r>
    </w:p>
    <w:p w14:paraId="2EDA8155" w14:textId="76704732" w:rsidR="00312871" w:rsidRPr="00312871" w:rsidRDefault="00312871" w:rsidP="008A4D93">
      <w:pPr>
        <w:pStyle w:val="TextBody-ERMR2025"/>
        <w:numPr>
          <w:ilvl w:val="0"/>
          <w:numId w:val="12"/>
        </w:numPr>
        <w:spacing w:after="0"/>
        <w:ind w:left="1003" w:hanging="357"/>
      </w:pPr>
      <w:r>
        <w:t>Conclusion</w:t>
      </w:r>
    </w:p>
    <w:p w14:paraId="46EC4F9F" w14:textId="77777777" w:rsidR="00B51CCC" w:rsidRPr="00B51CCC" w:rsidRDefault="00B51CCC" w:rsidP="008A4D93">
      <w:pPr>
        <w:pStyle w:val="TextBody-ERMR2025"/>
        <w:numPr>
          <w:ilvl w:val="0"/>
          <w:numId w:val="12"/>
        </w:numPr>
        <w:ind w:left="1003" w:hanging="357"/>
      </w:pPr>
      <w:r w:rsidRPr="00B51CCC">
        <w:t>References</w:t>
      </w:r>
    </w:p>
    <w:p w14:paraId="7970B36F" w14:textId="69254D62" w:rsidR="007D3FED" w:rsidRPr="00A4000F" w:rsidRDefault="00B51CCC" w:rsidP="00E66C12">
      <w:pPr>
        <w:pStyle w:val="TextBody-ERMR2025"/>
      </w:pPr>
      <w:r w:rsidRPr="00B51CCC">
        <w:t>Each section headline should be in Times New Roman, 1</w:t>
      </w:r>
      <w:r w:rsidR="00934452">
        <w:t>2</w:t>
      </w:r>
      <w:r w:rsidRPr="00B51CCC">
        <w:t xml:space="preserve"> point, bold, and all caps</w:t>
      </w:r>
      <w:r w:rsidR="008913F4">
        <w:t xml:space="preserve">, </w:t>
      </w:r>
      <w:r w:rsidR="008913F4" w:rsidRPr="00897189">
        <w:t>written left aligned</w:t>
      </w:r>
      <w:r w:rsidRPr="00B51CCC">
        <w:t>. These sections can be named differently, and subsections can be included. The extended abstract can contain figures, tables, and images.</w:t>
      </w:r>
    </w:p>
    <w:p w14:paraId="74CB3AD7" w14:textId="256E7E55" w:rsidR="003F5E73" w:rsidRPr="00A4000F" w:rsidRDefault="00A4000F" w:rsidP="00A4000F">
      <w:pPr>
        <w:pStyle w:val="AEuroAbstract"/>
        <w:spacing w:before="0"/>
        <w:jc w:val="center"/>
        <w:rPr>
          <w:b/>
          <w:bCs/>
          <w:spacing w:val="4"/>
          <w:sz w:val="22"/>
          <w:szCs w:val="22"/>
          <w:lang w:val="en-GB"/>
        </w:rPr>
      </w:pPr>
      <w:r w:rsidRPr="00A4000F">
        <w:rPr>
          <w:b/>
          <w:bCs/>
          <w:spacing w:val="4"/>
          <w:sz w:val="22"/>
          <w:szCs w:val="22"/>
          <w:lang w:val="en-GB"/>
        </w:rPr>
        <w:t>**</w:t>
      </w:r>
      <w:r w:rsidR="00E66C12">
        <w:rPr>
          <w:b/>
          <w:bCs/>
          <w:spacing w:val="4"/>
          <w:sz w:val="22"/>
          <w:szCs w:val="22"/>
          <w:lang w:val="en-GB"/>
        </w:rPr>
        <w:t xml:space="preserve"> </w:t>
      </w:r>
      <w:r w:rsidR="007D3FED" w:rsidRPr="00A4000F">
        <w:rPr>
          <w:b/>
          <w:bCs/>
          <w:spacing w:val="4"/>
          <w:sz w:val="22"/>
          <w:szCs w:val="22"/>
          <w:lang w:val="en-GB"/>
        </w:rPr>
        <w:t>Please note that the section headings given in the previous paragraph are for guidance alone emphasizing the general aspects to be covered. The author</w:t>
      </w:r>
      <w:r w:rsidR="00122744" w:rsidRPr="00A4000F">
        <w:rPr>
          <w:b/>
          <w:bCs/>
          <w:spacing w:val="4"/>
          <w:sz w:val="22"/>
          <w:szCs w:val="22"/>
          <w:lang w:val="en-GB"/>
        </w:rPr>
        <w:t>s</w:t>
      </w:r>
      <w:r w:rsidR="007D3FED" w:rsidRPr="00A4000F">
        <w:rPr>
          <w:b/>
          <w:bCs/>
          <w:spacing w:val="4"/>
          <w:sz w:val="22"/>
          <w:szCs w:val="22"/>
          <w:lang w:val="en-GB"/>
        </w:rPr>
        <w:t xml:space="preserve"> may modify the headings</w:t>
      </w:r>
      <w:r w:rsidR="00122744" w:rsidRPr="00A4000F">
        <w:rPr>
          <w:b/>
          <w:bCs/>
          <w:spacing w:val="4"/>
          <w:sz w:val="22"/>
          <w:szCs w:val="22"/>
          <w:lang w:val="en-GB"/>
        </w:rPr>
        <w:t>, as require</w:t>
      </w:r>
      <w:r w:rsidR="00F744C8" w:rsidRPr="00A4000F">
        <w:rPr>
          <w:b/>
          <w:bCs/>
          <w:spacing w:val="4"/>
          <w:sz w:val="22"/>
          <w:szCs w:val="22"/>
          <w:lang w:val="en-GB"/>
        </w:rPr>
        <w:t>d</w:t>
      </w:r>
      <w:r w:rsidR="00E66C12">
        <w:rPr>
          <w:b/>
          <w:bCs/>
          <w:spacing w:val="4"/>
          <w:sz w:val="22"/>
          <w:szCs w:val="22"/>
          <w:lang w:val="en-GB"/>
        </w:rPr>
        <w:t xml:space="preserve"> </w:t>
      </w:r>
      <w:r w:rsidRPr="00A4000F">
        <w:rPr>
          <w:b/>
          <w:bCs/>
          <w:spacing w:val="4"/>
          <w:sz w:val="22"/>
          <w:szCs w:val="22"/>
          <w:lang w:val="en-GB"/>
        </w:rPr>
        <w:t>**</w:t>
      </w:r>
    </w:p>
    <w:p w14:paraId="32725EE1" w14:textId="61716C96" w:rsidR="00906239" w:rsidRDefault="000E04F5" w:rsidP="008A4D93">
      <w:pPr>
        <w:pStyle w:val="Heading1"/>
        <w:spacing w:after="120"/>
      </w:pPr>
      <w:r>
        <w:t>2. OBJECTIVES</w:t>
      </w:r>
    </w:p>
    <w:p w14:paraId="3A716045" w14:textId="1F27190D" w:rsidR="00553446" w:rsidRPr="00553446" w:rsidRDefault="003E65DF" w:rsidP="00E931E8">
      <w:pPr>
        <w:pStyle w:val="TextBody-ERMR2025"/>
      </w:pPr>
      <w:r w:rsidRPr="006A2345">
        <w:t xml:space="preserve">The objectives of presented paper must be </w:t>
      </w:r>
      <w:r w:rsidR="006A2345" w:rsidRPr="006A2345">
        <w:t xml:space="preserve">clearly </w:t>
      </w:r>
      <w:r w:rsidRPr="006A2345">
        <w:t>defined and highlighted</w:t>
      </w:r>
      <w:r w:rsidR="006A2345" w:rsidRPr="006A2345">
        <w:t xml:space="preserve">. </w:t>
      </w:r>
    </w:p>
    <w:p w14:paraId="68AEBD0B" w14:textId="40EA27A1" w:rsidR="00906239" w:rsidRPr="006A2345" w:rsidRDefault="000E04F5" w:rsidP="008A4D93">
      <w:pPr>
        <w:pStyle w:val="Heading1"/>
        <w:spacing w:after="120"/>
      </w:pPr>
      <w:r w:rsidRPr="006A2345">
        <w:t>3</w:t>
      </w:r>
      <w:r w:rsidR="0021254D" w:rsidRPr="006A2345">
        <w:t xml:space="preserve">. </w:t>
      </w:r>
      <w:r w:rsidR="003F5E73" w:rsidRPr="006A2345">
        <w:t>MATERIAL AND METHOD</w:t>
      </w:r>
      <w:r w:rsidR="008D0552" w:rsidRPr="006A2345">
        <w:t>OLOGY</w:t>
      </w:r>
    </w:p>
    <w:p w14:paraId="520B2618" w14:textId="7D3ABA1A" w:rsidR="003F5E73" w:rsidRPr="00897189" w:rsidRDefault="003F5E73" w:rsidP="002E28A3">
      <w:pPr>
        <w:pStyle w:val="TextBody-ERMR2025"/>
      </w:pPr>
      <w:r w:rsidRPr="00897189">
        <w:t>All materials and method</w:t>
      </w:r>
      <w:r w:rsidR="008D0552">
        <w:t>ologies</w:t>
      </w:r>
      <w:r w:rsidRPr="00897189">
        <w:t xml:space="preserve"> that have been used in the work must be stated clearly and subtitles should be used when</w:t>
      </w:r>
      <w:r w:rsidR="00122744" w:rsidRPr="00897189">
        <w:t>ever</w:t>
      </w:r>
      <w:r w:rsidRPr="00897189">
        <w:t xml:space="preserve"> necessary.</w:t>
      </w:r>
    </w:p>
    <w:p w14:paraId="10C1504C" w14:textId="47200A29" w:rsidR="00201CD9" w:rsidRPr="00897189" w:rsidRDefault="008C0028" w:rsidP="003B2CCE">
      <w:pPr>
        <w:pStyle w:val="Heading2"/>
      </w:pPr>
      <w:r>
        <w:t xml:space="preserve">3.1. </w:t>
      </w:r>
      <w:r w:rsidR="00201CD9" w:rsidRPr="00897189">
        <w:t>S</w:t>
      </w:r>
      <w:r w:rsidR="000D4F96">
        <w:t>UBTITLE</w:t>
      </w:r>
    </w:p>
    <w:p w14:paraId="63322476" w14:textId="4CB42FB8" w:rsidR="00201CD9" w:rsidRPr="00897189" w:rsidRDefault="004732CB" w:rsidP="00A50591">
      <w:pPr>
        <w:pStyle w:val="TextBody-ERMR2025"/>
        <w:rPr>
          <w:b/>
          <w:bCs/>
        </w:rPr>
      </w:pPr>
      <w:r w:rsidRPr="00897189">
        <w:t>First</w:t>
      </w:r>
      <w:r w:rsidR="00AC68E2">
        <w:t>-</w:t>
      </w:r>
      <w:r w:rsidRPr="00897189">
        <w:t>degree titles (2.) should be</w:t>
      </w:r>
      <w:r w:rsidR="004E148B">
        <w:t xml:space="preserve"> in </w:t>
      </w:r>
      <w:r w:rsidR="004E148B" w:rsidRPr="00B51CCC">
        <w:t>Times New Roman, 1</w:t>
      </w:r>
      <w:r w:rsidR="004E148B">
        <w:t>1</w:t>
      </w:r>
      <w:r w:rsidR="004E148B" w:rsidRPr="00B51CCC">
        <w:t xml:space="preserve"> point, bold, and all caps</w:t>
      </w:r>
      <w:r w:rsidR="008913F4">
        <w:t>,</w:t>
      </w:r>
      <w:r w:rsidRPr="00897189">
        <w:t xml:space="preserve"> written left aligned. </w:t>
      </w:r>
      <w:r w:rsidR="008C0028" w:rsidRPr="00897189">
        <w:t>Second-degree</w:t>
      </w:r>
      <w:r w:rsidRPr="00897189">
        <w:t xml:space="preserve"> subtitles (</w:t>
      </w:r>
      <w:r w:rsidR="006C390A">
        <w:t>3</w:t>
      </w:r>
      <w:r w:rsidRPr="00897189">
        <w:t>.1</w:t>
      </w:r>
      <w:r w:rsidR="00F158E8">
        <w:t>.1</w:t>
      </w:r>
      <w:r w:rsidRPr="00897189">
        <w:t xml:space="preserve">) should be written </w:t>
      </w:r>
      <w:r w:rsidR="00AC68E2">
        <w:t>in the same format if first-degree titles</w:t>
      </w:r>
      <w:r w:rsidRPr="00897189">
        <w:t xml:space="preserve">. </w:t>
      </w:r>
    </w:p>
    <w:p w14:paraId="406437EF" w14:textId="5EA7C857" w:rsidR="00201CD9" w:rsidRPr="00897189" w:rsidRDefault="00422CCF" w:rsidP="008A4D93">
      <w:pPr>
        <w:pStyle w:val="Heading1"/>
        <w:spacing w:after="120"/>
        <w:rPr>
          <w:spacing w:val="4"/>
          <w:szCs w:val="24"/>
        </w:rPr>
      </w:pPr>
      <w:r>
        <w:t xml:space="preserve">4. </w:t>
      </w:r>
      <w:r w:rsidR="00201CD9" w:rsidRPr="00897189">
        <w:t>RESULTS AND DISCUSSION</w:t>
      </w:r>
    </w:p>
    <w:p w14:paraId="5FC29FBE" w14:textId="35C85CDD" w:rsidR="00201CD9" w:rsidRPr="00897189" w:rsidRDefault="00422CCF" w:rsidP="00422CCF">
      <w:pPr>
        <w:pStyle w:val="Heading2"/>
      </w:pPr>
      <w:r>
        <w:t xml:space="preserve">4.1. </w:t>
      </w:r>
      <w:r w:rsidR="00201CD9" w:rsidRPr="00897189">
        <w:t>S</w:t>
      </w:r>
      <w:r>
        <w:t>UBTIT</w:t>
      </w:r>
      <w:r w:rsidR="002548BA">
        <w:t>LE</w:t>
      </w:r>
    </w:p>
    <w:p w14:paraId="1E1273FE" w14:textId="25F90A3A" w:rsidR="004C4D9B" w:rsidRDefault="00906239" w:rsidP="002E28A3">
      <w:pPr>
        <w:pStyle w:val="TextBody-ERMR2025"/>
      </w:pPr>
      <w:r w:rsidRPr="00897189">
        <w:t>Supporting figures, tables</w:t>
      </w:r>
      <w:r w:rsidR="00406E87">
        <w:t>, mathematic formula</w:t>
      </w:r>
      <w:r w:rsidR="00A93487">
        <w:t>e</w:t>
      </w:r>
      <w:r w:rsidRPr="00897189">
        <w:t xml:space="preserve"> and images may be included</w:t>
      </w:r>
      <w:r w:rsidR="00122744" w:rsidRPr="00897189">
        <w:t xml:space="preserve"> in the extended abstract</w:t>
      </w:r>
      <w:r w:rsidRPr="00897189">
        <w:t xml:space="preserve">. All the tables, images and figures should be </w:t>
      </w:r>
      <w:r w:rsidR="00897189" w:rsidRPr="00897189">
        <w:t>centred</w:t>
      </w:r>
      <w:r w:rsidRPr="00897189">
        <w:t xml:space="preserve">. </w:t>
      </w:r>
      <w:r w:rsidR="00122744" w:rsidRPr="00897189">
        <w:t xml:space="preserve">The tables should also be numbered and the table caption should be placed at the top as shown in Table 1. Figures and images should be numbered and figure captions should be placed under the figure or image as shown in </w:t>
      </w:r>
      <w:r w:rsidRPr="00897189">
        <w:t xml:space="preserve">Figure 1. </w:t>
      </w:r>
    </w:p>
    <w:p w14:paraId="64818666" w14:textId="77777777" w:rsidR="002E28A3" w:rsidRPr="002E28A3" w:rsidRDefault="002E28A3" w:rsidP="002E28A3">
      <w:pPr>
        <w:pStyle w:val="BodyText"/>
        <w:rPr>
          <w:lang w:val="en-GB" w:eastAsia="en-US"/>
        </w:rPr>
      </w:pPr>
    </w:p>
    <w:p w14:paraId="44F887E7" w14:textId="77777777" w:rsidR="008E0C17" w:rsidRPr="008E53F0" w:rsidRDefault="00201CD9" w:rsidP="001402B5">
      <w:pPr>
        <w:pStyle w:val="AEuroAbstract"/>
        <w:spacing w:before="0"/>
        <w:ind w:left="360"/>
        <w:jc w:val="center"/>
        <w:rPr>
          <w:spacing w:val="4"/>
          <w:sz w:val="20"/>
          <w:szCs w:val="16"/>
          <w:lang w:val="en-GB"/>
        </w:rPr>
      </w:pPr>
      <w:r w:rsidRPr="008E53F0">
        <w:rPr>
          <w:b/>
          <w:bCs/>
          <w:spacing w:val="4"/>
          <w:sz w:val="20"/>
          <w:szCs w:val="16"/>
          <w:lang w:val="en-GB"/>
        </w:rPr>
        <w:t>Table 1:</w:t>
      </w:r>
      <w:r w:rsidRPr="008E53F0">
        <w:rPr>
          <w:spacing w:val="4"/>
          <w:sz w:val="20"/>
          <w:szCs w:val="16"/>
          <w:lang w:val="en-GB"/>
        </w:rPr>
        <w:t xml:space="preserve"> Example Table</w:t>
      </w:r>
    </w:p>
    <w:tbl>
      <w:tblPr>
        <w:tblStyle w:val="PlainTable2"/>
        <w:tblW w:w="0" w:type="auto"/>
        <w:jc w:val="center"/>
        <w:tblLook w:val="04A0" w:firstRow="1" w:lastRow="0" w:firstColumn="1" w:lastColumn="0" w:noHBand="0" w:noVBand="1"/>
      </w:tblPr>
      <w:tblGrid>
        <w:gridCol w:w="2303"/>
        <w:gridCol w:w="2303"/>
        <w:gridCol w:w="2303"/>
      </w:tblGrid>
      <w:tr w:rsidR="00201CD9" w:rsidRPr="00897189" w14:paraId="2B30DD6D" w14:textId="77777777" w:rsidTr="00F96E71">
        <w:trPr>
          <w:cnfStyle w:val="100000000000" w:firstRow="1" w:lastRow="0" w:firstColumn="0" w:lastColumn="0" w:oddVBand="0" w:evenVBand="0" w:oddHBand="0"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2303" w:type="dxa"/>
          </w:tcPr>
          <w:p w14:paraId="0D827E57" w14:textId="77777777" w:rsidR="00201CD9" w:rsidRPr="000F35BE" w:rsidRDefault="00201CD9" w:rsidP="00953546">
            <w:pPr>
              <w:pStyle w:val="ListParagraph"/>
              <w:ind w:left="357"/>
              <w:jc w:val="center"/>
              <w:rPr>
                <w:b w:val="0"/>
                <w:bCs w:val="0"/>
                <w:sz w:val="22"/>
                <w:szCs w:val="22"/>
                <w:lang w:val="en-GB"/>
              </w:rPr>
            </w:pPr>
            <w:r w:rsidRPr="000F35BE">
              <w:rPr>
                <w:b w:val="0"/>
                <w:bCs w:val="0"/>
                <w:sz w:val="22"/>
                <w:szCs w:val="22"/>
                <w:lang w:val="en-GB"/>
              </w:rPr>
              <w:t>Column Heading</w:t>
            </w:r>
          </w:p>
        </w:tc>
        <w:tc>
          <w:tcPr>
            <w:tcW w:w="2303" w:type="dxa"/>
          </w:tcPr>
          <w:p w14:paraId="623585C7" w14:textId="77777777" w:rsidR="00201CD9" w:rsidRPr="000F35BE" w:rsidRDefault="00201CD9" w:rsidP="00953546">
            <w:pPr>
              <w:pStyle w:val="ListParagraph"/>
              <w:ind w:left="357"/>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0F35BE">
              <w:rPr>
                <w:b w:val="0"/>
                <w:bCs w:val="0"/>
                <w:sz w:val="22"/>
                <w:szCs w:val="22"/>
                <w:lang w:val="en-GB"/>
              </w:rPr>
              <w:t>Column Heading</w:t>
            </w:r>
          </w:p>
        </w:tc>
        <w:tc>
          <w:tcPr>
            <w:tcW w:w="2303" w:type="dxa"/>
          </w:tcPr>
          <w:p w14:paraId="3A5A09A5" w14:textId="77777777" w:rsidR="00201CD9" w:rsidRPr="000F35BE" w:rsidRDefault="00201CD9" w:rsidP="00953546">
            <w:pPr>
              <w:pStyle w:val="ListParagraph"/>
              <w:ind w:left="357"/>
              <w:jc w:val="center"/>
              <w:cnfStyle w:val="100000000000" w:firstRow="1" w:lastRow="0" w:firstColumn="0" w:lastColumn="0" w:oddVBand="0" w:evenVBand="0" w:oddHBand="0" w:evenHBand="0" w:firstRowFirstColumn="0" w:firstRowLastColumn="0" w:lastRowFirstColumn="0" w:lastRowLastColumn="0"/>
              <w:rPr>
                <w:b w:val="0"/>
                <w:bCs w:val="0"/>
                <w:sz w:val="22"/>
                <w:szCs w:val="22"/>
                <w:lang w:val="en-GB"/>
              </w:rPr>
            </w:pPr>
            <w:r w:rsidRPr="000F35BE">
              <w:rPr>
                <w:b w:val="0"/>
                <w:bCs w:val="0"/>
                <w:sz w:val="22"/>
                <w:szCs w:val="22"/>
                <w:lang w:val="en-GB"/>
              </w:rPr>
              <w:t>Column Heading</w:t>
            </w:r>
          </w:p>
        </w:tc>
      </w:tr>
      <w:tr w:rsidR="00201CD9" w:rsidRPr="00897189" w14:paraId="6261EADB" w14:textId="77777777" w:rsidTr="00F96E71">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2303" w:type="dxa"/>
          </w:tcPr>
          <w:p w14:paraId="0CAB7A50" w14:textId="77777777" w:rsidR="00201CD9" w:rsidRPr="000F35BE" w:rsidRDefault="00201CD9" w:rsidP="00953546">
            <w:pPr>
              <w:pStyle w:val="ListParagraph"/>
              <w:spacing w:before="0" w:beforeAutospacing="0" w:after="0" w:afterAutospacing="0"/>
              <w:ind w:left="360"/>
              <w:jc w:val="center"/>
              <w:rPr>
                <w:b w:val="0"/>
                <w:bCs w:val="0"/>
                <w:sz w:val="22"/>
                <w:szCs w:val="22"/>
                <w:lang w:val="en-GB"/>
              </w:rPr>
            </w:pPr>
            <w:r w:rsidRPr="000F35BE">
              <w:rPr>
                <w:b w:val="0"/>
                <w:bCs w:val="0"/>
                <w:sz w:val="22"/>
                <w:szCs w:val="22"/>
                <w:lang w:val="en-GB"/>
              </w:rPr>
              <w:t>Row 1a</w:t>
            </w:r>
          </w:p>
        </w:tc>
        <w:tc>
          <w:tcPr>
            <w:tcW w:w="2303" w:type="dxa"/>
          </w:tcPr>
          <w:p w14:paraId="29800F21" w14:textId="77777777" w:rsidR="00201CD9" w:rsidRPr="000F35BE" w:rsidRDefault="00201CD9" w:rsidP="00953546">
            <w:pPr>
              <w:pStyle w:val="ListParagraph"/>
              <w:spacing w:before="0" w:beforeAutospacing="0" w:after="0" w:afterAutospacing="0"/>
              <w:ind w:left="360"/>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0F35BE">
              <w:rPr>
                <w:sz w:val="22"/>
                <w:szCs w:val="22"/>
                <w:lang w:val="en-GB"/>
              </w:rPr>
              <w:t>Row 1b</w:t>
            </w:r>
          </w:p>
        </w:tc>
        <w:tc>
          <w:tcPr>
            <w:tcW w:w="2303" w:type="dxa"/>
          </w:tcPr>
          <w:p w14:paraId="30D12414" w14:textId="77777777" w:rsidR="00201CD9" w:rsidRPr="000F35BE" w:rsidRDefault="00201CD9" w:rsidP="00953546">
            <w:pPr>
              <w:pStyle w:val="ListParagraph"/>
              <w:spacing w:before="0" w:beforeAutospacing="0" w:after="0" w:afterAutospacing="0"/>
              <w:ind w:left="360"/>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0F35BE">
              <w:rPr>
                <w:sz w:val="22"/>
                <w:szCs w:val="22"/>
                <w:lang w:val="en-GB"/>
              </w:rPr>
              <w:t>Row 1c</w:t>
            </w:r>
          </w:p>
        </w:tc>
      </w:tr>
      <w:tr w:rsidR="00201CD9" w:rsidRPr="00897189" w14:paraId="4AB381AC" w14:textId="77777777" w:rsidTr="00F96E71">
        <w:trPr>
          <w:trHeight w:val="149"/>
          <w:jc w:val="center"/>
        </w:trPr>
        <w:tc>
          <w:tcPr>
            <w:cnfStyle w:val="001000000000" w:firstRow="0" w:lastRow="0" w:firstColumn="1" w:lastColumn="0" w:oddVBand="0" w:evenVBand="0" w:oddHBand="0" w:evenHBand="0" w:firstRowFirstColumn="0" w:firstRowLastColumn="0" w:lastRowFirstColumn="0" w:lastRowLastColumn="0"/>
            <w:tcW w:w="2303" w:type="dxa"/>
          </w:tcPr>
          <w:p w14:paraId="617BBA5C" w14:textId="77777777" w:rsidR="00201CD9" w:rsidRPr="000F35BE" w:rsidRDefault="00201CD9" w:rsidP="00953546">
            <w:pPr>
              <w:pStyle w:val="ListParagraph"/>
              <w:spacing w:before="0" w:beforeAutospacing="0" w:after="0" w:afterAutospacing="0"/>
              <w:ind w:left="360"/>
              <w:jc w:val="center"/>
              <w:rPr>
                <w:b w:val="0"/>
                <w:bCs w:val="0"/>
                <w:sz w:val="22"/>
                <w:szCs w:val="22"/>
                <w:lang w:val="en-GB"/>
              </w:rPr>
            </w:pPr>
            <w:r w:rsidRPr="000F35BE">
              <w:rPr>
                <w:b w:val="0"/>
                <w:bCs w:val="0"/>
                <w:sz w:val="22"/>
                <w:szCs w:val="22"/>
                <w:lang w:val="en-GB"/>
              </w:rPr>
              <w:t>Row 2a</w:t>
            </w:r>
          </w:p>
        </w:tc>
        <w:tc>
          <w:tcPr>
            <w:tcW w:w="2303" w:type="dxa"/>
          </w:tcPr>
          <w:p w14:paraId="62A93D5A" w14:textId="77777777" w:rsidR="00201CD9" w:rsidRPr="000F35BE" w:rsidRDefault="00201CD9" w:rsidP="00953546">
            <w:pPr>
              <w:pStyle w:val="ListParagraph"/>
              <w:spacing w:before="0" w:beforeAutospacing="0" w:after="0" w:afterAutospacing="0"/>
              <w:ind w:left="36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0F35BE">
              <w:rPr>
                <w:sz w:val="22"/>
                <w:szCs w:val="22"/>
                <w:lang w:val="en-GB"/>
              </w:rPr>
              <w:t>Row 2b</w:t>
            </w:r>
          </w:p>
        </w:tc>
        <w:tc>
          <w:tcPr>
            <w:tcW w:w="2303" w:type="dxa"/>
          </w:tcPr>
          <w:p w14:paraId="11A38F0C" w14:textId="77777777" w:rsidR="00201CD9" w:rsidRPr="000F35BE" w:rsidRDefault="00201CD9" w:rsidP="00953546">
            <w:pPr>
              <w:pStyle w:val="ListParagraph"/>
              <w:spacing w:before="0" w:beforeAutospacing="0" w:after="0" w:afterAutospacing="0"/>
              <w:ind w:left="36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0F35BE">
              <w:rPr>
                <w:sz w:val="22"/>
                <w:szCs w:val="22"/>
                <w:lang w:val="en-GB"/>
              </w:rPr>
              <w:t>Row 2c</w:t>
            </w:r>
          </w:p>
        </w:tc>
      </w:tr>
      <w:tr w:rsidR="00201CD9" w:rsidRPr="00897189" w14:paraId="462FBC78" w14:textId="77777777" w:rsidTr="00F96E71">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2303" w:type="dxa"/>
          </w:tcPr>
          <w:p w14:paraId="638273CE" w14:textId="77777777" w:rsidR="00201CD9" w:rsidRPr="000F35BE" w:rsidRDefault="00201CD9" w:rsidP="00953546">
            <w:pPr>
              <w:pStyle w:val="ListParagraph"/>
              <w:spacing w:before="0" w:beforeAutospacing="0" w:after="0" w:afterAutospacing="0"/>
              <w:ind w:left="360"/>
              <w:jc w:val="center"/>
              <w:rPr>
                <w:b w:val="0"/>
                <w:bCs w:val="0"/>
                <w:sz w:val="22"/>
                <w:szCs w:val="22"/>
                <w:lang w:val="en-GB"/>
              </w:rPr>
            </w:pPr>
            <w:r w:rsidRPr="000F35BE">
              <w:rPr>
                <w:b w:val="0"/>
                <w:bCs w:val="0"/>
                <w:sz w:val="22"/>
                <w:szCs w:val="22"/>
                <w:lang w:val="en-GB"/>
              </w:rPr>
              <w:t>Row 3a</w:t>
            </w:r>
          </w:p>
        </w:tc>
        <w:tc>
          <w:tcPr>
            <w:tcW w:w="2303" w:type="dxa"/>
          </w:tcPr>
          <w:p w14:paraId="1EA19B40" w14:textId="77777777" w:rsidR="00201CD9" w:rsidRPr="000F35BE" w:rsidRDefault="00201CD9" w:rsidP="00953546">
            <w:pPr>
              <w:pStyle w:val="ListParagraph"/>
              <w:spacing w:before="0" w:beforeAutospacing="0" w:after="0" w:afterAutospacing="0"/>
              <w:ind w:left="360"/>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0F35BE">
              <w:rPr>
                <w:sz w:val="22"/>
                <w:szCs w:val="22"/>
                <w:lang w:val="en-GB"/>
              </w:rPr>
              <w:t>Row 3b</w:t>
            </w:r>
          </w:p>
        </w:tc>
        <w:tc>
          <w:tcPr>
            <w:tcW w:w="2303" w:type="dxa"/>
          </w:tcPr>
          <w:p w14:paraId="38CDB1EE" w14:textId="77777777" w:rsidR="00201CD9" w:rsidRPr="000F35BE" w:rsidRDefault="00201CD9" w:rsidP="00953546">
            <w:pPr>
              <w:pStyle w:val="ListParagraph"/>
              <w:spacing w:before="0" w:beforeAutospacing="0" w:after="0" w:afterAutospacing="0"/>
              <w:ind w:left="360"/>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0F35BE">
              <w:rPr>
                <w:sz w:val="22"/>
                <w:szCs w:val="22"/>
                <w:lang w:val="en-GB"/>
              </w:rPr>
              <w:t>Row 3c</w:t>
            </w:r>
          </w:p>
        </w:tc>
      </w:tr>
      <w:tr w:rsidR="00201CD9" w:rsidRPr="00897189" w14:paraId="000A48FC" w14:textId="77777777" w:rsidTr="00F96E71">
        <w:trPr>
          <w:trHeight w:val="157"/>
          <w:jc w:val="center"/>
        </w:trPr>
        <w:tc>
          <w:tcPr>
            <w:cnfStyle w:val="001000000000" w:firstRow="0" w:lastRow="0" w:firstColumn="1" w:lastColumn="0" w:oddVBand="0" w:evenVBand="0" w:oddHBand="0" w:evenHBand="0" w:firstRowFirstColumn="0" w:firstRowLastColumn="0" w:lastRowFirstColumn="0" w:lastRowLastColumn="0"/>
            <w:tcW w:w="2303" w:type="dxa"/>
          </w:tcPr>
          <w:p w14:paraId="305E2C99" w14:textId="77777777" w:rsidR="00201CD9" w:rsidRPr="000F35BE" w:rsidRDefault="00201CD9" w:rsidP="00953546">
            <w:pPr>
              <w:pStyle w:val="ListParagraph"/>
              <w:spacing w:before="0" w:beforeAutospacing="0" w:after="0" w:afterAutospacing="0"/>
              <w:ind w:left="360"/>
              <w:jc w:val="center"/>
              <w:rPr>
                <w:b w:val="0"/>
                <w:bCs w:val="0"/>
                <w:sz w:val="22"/>
                <w:szCs w:val="22"/>
                <w:lang w:val="en-GB"/>
              </w:rPr>
            </w:pPr>
            <w:r w:rsidRPr="000F35BE">
              <w:rPr>
                <w:b w:val="0"/>
                <w:bCs w:val="0"/>
                <w:sz w:val="22"/>
                <w:szCs w:val="22"/>
                <w:lang w:val="en-GB"/>
              </w:rPr>
              <w:t>Row 4a</w:t>
            </w:r>
          </w:p>
        </w:tc>
        <w:tc>
          <w:tcPr>
            <w:tcW w:w="2303" w:type="dxa"/>
          </w:tcPr>
          <w:p w14:paraId="27E1BDBA" w14:textId="77777777" w:rsidR="00201CD9" w:rsidRPr="000F35BE" w:rsidRDefault="00201CD9" w:rsidP="00953546">
            <w:pPr>
              <w:pStyle w:val="ListParagraph"/>
              <w:spacing w:before="0" w:beforeAutospacing="0" w:after="0" w:afterAutospacing="0"/>
              <w:ind w:left="36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0F35BE">
              <w:rPr>
                <w:sz w:val="22"/>
                <w:szCs w:val="22"/>
                <w:lang w:val="en-GB"/>
              </w:rPr>
              <w:t>Row 4b</w:t>
            </w:r>
          </w:p>
        </w:tc>
        <w:tc>
          <w:tcPr>
            <w:tcW w:w="2303" w:type="dxa"/>
          </w:tcPr>
          <w:p w14:paraId="1A3861BD" w14:textId="77777777" w:rsidR="00201CD9" w:rsidRPr="000F35BE" w:rsidRDefault="00201CD9" w:rsidP="00953546">
            <w:pPr>
              <w:pStyle w:val="ListParagraph"/>
              <w:spacing w:before="0" w:beforeAutospacing="0" w:after="0" w:afterAutospacing="0"/>
              <w:ind w:left="36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0F35BE">
              <w:rPr>
                <w:sz w:val="22"/>
                <w:szCs w:val="22"/>
                <w:lang w:val="en-GB"/>
              </w:rPr>
              <w:t>Row 4c</w:t>
            </w:r>
          </w:p>
        </w:tc>
      </w:tr>
      <w:tr w:rsidR="00201CD9" w:rsidRPr="00897189" w14:paraId="0EA4FA85" w14:textId="77777777" w:rsidTr="00F96E71">
        <w:trPr>
          <w:cnfStyle w:val="000000100000" w:firstRow="0" w:lastRow="0" w:firstColumn="0" w:lastColumn="0" w:oddVBand="0" w:evenVBand="0" w:oddHBand="1" w:evenHBand="0" w:firstRowFirstColumn="0" w:firstRowLastColumn="0" w:lastRowFirstColumn="0" w:lastRowLastColumn="0"/>
          <w:trHeight w:val="157"/>
          <w:jc w:val="center"/>
        </w:trPr>
        <w:tc>
          <w:tcPr>
            <w:cnfStyle w:val="001000000000" w:firstRow="0" w:lastRow="0" w:firstColumn="1" w:lastColumn="0" w:oddVBand="0" w:evenVBand="0" w:oddHBand="0" w:evenHBand="0" w:firstRowFirstColumn="0" w:firstRowLastColumn="0" w:lastRowFirstColumn="0" w:lastRowLastColumn="0"/>
            <w:tcW w:w="2303" w:type="dxa"/>
          </w:tcPr>
          <w:p w14:paraId="259E9D4D" w14:textId="77777777" w:rsidR="00201CD9" w:rsidRPr="000F35BE" w:rsidRDefault="00201CD9" w:rsidP="00953546">
            <w:pPr>
              <w:pStyle w:val="ListParagraph"/>
              <w:spacing w:before="0" w:beforeAutospacing="0" w:after="0" w:afterAutospacing="0"/>
              <w:ind w:left="360"/>
              <w:jc w:val="center"/>
              <w:rPr>
                <w:b w:val="0"/>
                <w:bCs w:val="0"/>
                <w:sz w:val="22"/>
                <w:szCs w:val="22"/>
                <w:lang w:val="en-GB"/>
              </w:rPr>
            </w:pPr>
            <w:r w:rsidRPr="000F35BE">
              <w:rPr>
                <w:b w:val="0"/>
                <w:bCs w:val="0"/>
                <w:sz w:val="22"/>
                <w:szCs w:val="22"/>
                <w:lang w:val="en-GB"/>
              </w:rPr>
              <w:t>Row 5a</w:t>
            </w:r>
          </w:p>
        </w:tc>
        <w:tc>
          <w:tcPr>
            <w:tcW w:w="2303" w:type="dxa"/>
          </w:tcPr>
          <w:p w14:paraId="51055DD4" w14:textId="77777777" w:rsidR="00201CD9" w:rsidRPr="000F35BE" w:rsidRDefault="00201CD9" w:rsidP="00953546">
            <w:pPr>
              <w:pStyle w:val="ListParagraph"/>
              <w:spacing w:before="0" w:beforeAutospacing="0" w:after="0" w:afterAutospacing="0"/>
              <w:ind w:left="360"/>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0F35BE">
              <w:rPr>
                <w:sz w:val="22"/>
                <w:szCs w:val="22"/>
                <w:lang w:val="en-GB"/>
              </w:rPr>
              <w:t>Row 5b</w:t>
            </w:r>
          </w:p>
        </w:tc>
        <w:tc>
          <w:tcPr>
            <w:tcW w:w="2303" w:type="dxa"/>
          </w:tcPr>
          <w:p w14:paraId="55ED60BC" w14:textId="77777777" w:rsidR="00201CD9" w:rsidRPr="000F35BE" w:rsidRDefault="00201CD9" w:rsidP="00953546">
            <w:pPr>
              <w:pStyle w:val="ListParagraph"/>
              <w:spacing w:before="0" w:beforeAutospacing="0" w:after="0" w:afterAutospacing="0"/>
              <w:ind w:left="360"/>
              <w:jc w:val="center"/>
              <w:cnfStyle w:val="000000100000" w:firstRow="0" w:lastRow="0" w:firstColumn="0" w:lastColumn="0" w:oddVBand="0" w:evenVBand="0" w:oddHBand="1" w:evenHBand="0" w:firstRowFirstColumn="0" w:firstRowLastColumn="0" w:lastRowFirstColumn="0" w:lastRowLastColumn="0"/>
              <w:rPr>
                <w:sz w:val="22"/>
                <w:szCs w:val="22"/>
                <w:lang w:val="en-GB"/>
              </w:rPr>
            </w:pPr>
            <w:r w:rsidRPr="000F35BE">
              <w:rPr>
                <w:sz w:val="22"/>
                <w:szCs w:val="22"/>
                <w:lang w:val="en-GB"/>
              </w:rPr>
              <w:t>Row 5c</w:t>
            </w:r>
          </w:p>
        </w:tc>
      </w:tr>
      <w:tr w:rsidR="00201CD9" w:rsidRPr="00897189" w14:paraId="16511AA4" w14:textId="77777777" w:rsidTr="00F96E71">
        <w:trPr>
          <w:trHeight w:val="157"/>
          <w:jc w:val="center"/>
        </w:trPr>
        <w:tc>
          <w:tcPr>
            <w:cnfStyle w:val="001000000000" w:firstRow="0" w:lastRow="0" w:firstColumn="1" w:lastColumn="0" w:oddVBand="0" w:evenVBand="0" w:oddHBand="0" w:evenHBand="0" w:firstRowFirstColumn="0" w:firstRowLastColumn="0" w:lastRowFirstColumn="0" w:lastRowLastColumn="0"/>
            <w:tcW w:w="2303" w:type="dxa"/>
          </w:tcPr>
          <w:p w14:paraId="6A2B7B35" w14:textId="77777777" w:rsidR="00201CD9" w:rsidRPr="000F35BE" w:rsidRDefault="00201CD9" w:rsidP="00953546">
            <w:pPr>
              <w:pStyle w:val="ListParagraph"/>
              <w:spacing w:before="0" w:beforeAutospacing="0" w:after="0" w:afterAutospacing="0"/>
              <w:ind w:left="360"/>
              <w:jc w:val="center"/>
              <w:rPr>
                <w:b w:val="0"/>
                <w:bCs w:val="0"/>
                <w:sz w:val="22"/>
                <w:szCs w:val="22"/>
                <w:lang w:val="en-GB"/>
              </w:rPr>
            </w:pPr>
            <w:r w:rsidRPr="000F35BE">
              <w:rPr>
                <w:b w:val="0"/>
                <w:bCs w:val="0"/>
                <w:sz w:val="22"/>
                <w:szCs w:val="22"/>
                <w:lang w:val="en-GB"/>
              </w:rPr>
              <w:t>Row 6a</w:t>
            </w:r>
          </w:p>
        </w:tc>
        <w:tc>
          <w:tcPr>
            <w:tcW w:w="2303" w:type="dxa"/>
          </w:tcPr>
          <w:p w14:paraId="2122979E" w14:textId="77777777" w:rsidR="00201CD9" w:rsidRPr="000F35BE" w:rsidRDefault="00201CD9" w:rsidP="00953546">
            <w:pPr>
              <w:pStyle w:val="ListParagraph"/>
              <w:spacing w:before="0" w:beforeAutospacing="0" w:after="0" w:afterAutospacing="0"/>
              <w:ind w:left="36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0F35BE">
              <w:rPr>
                <w:sz w:val="22"/>
                <w:szCs w:val="22"/>
                <w:lang w:val="en-GB"/>
              </w:rPr>
              <w:t>Row 6b</w:t>
            </w:r>
          </w:p>
        </w:tc>
        <w:tc>
          <w:tcPr>
            <w:tcW w:w="2303" w:type="dxa"/>
          </w:tcPr>
          <w:p w14:paraId="471F4970" w14:textId="77777777" w:rsidR="00201CD9" w:rsidRPr="000F35BE" w:rsidRDefault="00201CD9" w:rsidP="00953546">
            <w:pPr>
              <w:pStyle w:val="ListParagraph"/>
              <w:spacing w:before="0" w:beforeAutospacing="0" w:after="0" w:afterAutospacing="0"/>
              <w:ind w:left="360"/>
              <w:jc w:val="center"/>
              <w:cnfStyle w:val="000000000000" w:firstRow="0" w:lastRow="0" w:firstColumn="0" w:lastColumn="0" w:oddVBand="0" w:evenVBand="0" w:oddHBand="0" w:evenHBand="0" w:firstRowFirstColumn="0" w:firstRowLastColumn="0" w:lastRowFirstColumn="0" w:lastRowLastColumn="0"/>
              <w:rPr>
                <w:sz w:val="22"/>
                <w:szCs w:val="22"/>
                <w:lang w:val="en-GB"/>
              </w:rPr>
            </w:pPr>
            <w:r w:rsidRPr="000F35BE">
              <w:rPr>
                <w:sz w:val="22"/>
                <w:szCs w:val="22"/>
                <w:lang w:val="en-GB"/>
              </w:rPr>
              <w:t>Row 6c</w:t>
            </w:r>
          </w:p>
        </w:tc>
      </w:tr>
    </w:tbl>
    <w:p w14:paraId="4F251BAD" w14:textId="77777777" w:rsidR="008E0C17" w:rsidRPr="00897189" w:rsidRDefault="008E0C17" w:rsidP="00813301">
      <w:pPr>
        <w:pStyle w:val="AEuroAbstract"/>
        <w:spacing w:before="0"/>
        <w:rPr>
          <w:b/>
          <w:spacing w:val="4"/>
          <w:lang w:val="en-GB"/>
        </w:rPr>
      </w:pPr>
    </w:p>
    <w:p w14:paraId="5DA3965C" w14:textId="5889F3C7" w:rsidR="008E0C17" w:rsidRPr="00897189" w:rsidRDefault="00CE5344" w:rsidP="00CE5344">
      <w:pPr>
        <w:pStyle w:val="Heading2"/>
      </w:pPr>
      <w:r>
        <w:t>4.</w:t>
      </w:r>
      <w:r w:rsidR="00006515">
        <w:t xml:space="preserve">2. </w:t>
      </w:r>
      <w:r>
        <w:t>F</w:t>
      </w:r>
      <w:r w:rsidR="00006515">
        <w:t>IGURE</w:t>
      </w:r>
      <w:r w:rsidR="00A1751C">
        <w:t xml:space="preserve"> AND FORMULA</w:t>
      </w:r>
      <w:r w:rsidR="00006515">
        <w:t xml:space="preserve"> </w:t>
      </w:r>
      <w:r w:rsidR="00342C88">
        <w:t>EXAMPLES</w:t>
      </w:r>
    </w:p>
    <w:p w14:paraId="67CC3171" w14:textId="77777777" w:rsidR="003E063B" w:rsidRPr="00897189" w:rsidRDefault="003E063B" w:rsidP="00813301">
      <w:pPr>
        <w:pStyle w:val="AEuroAbstract"/>
        <w:spacing w:before="0"/>
        <w:rPr>
          <w:noProof/>
          <w:lang w:val="en-GB"/>
        </w:rPr>
      </w:pPr>
    </w:p>
    <w:p w14:paraId="1F91BD14" w14:textId="279717F6" w:rsidR="008E0C17" w:rsidRPr="00897189" w:rsidRDefault="00122744" w:rsidP="006D41ED">
      <w:pPr>
        <w:pStyle w:val="AEuroAbstract"/>
        <w:spacing w:before="0"/>
        <w:ind w:left="360"/>
        <w:jc w:val="center"/>
        <w:rPr>
          <w:b/>
          <w:spacing w:val="4"/>
          <w:lang w:val="en-GB"/>
        </w:rPr>
      </w:pPr>
      <w:r w:rsidRPr="00897189">
        <w:rPr>
          <w:noProof/>
          <w:lang w:val="en-CA" w:eastAsia="en-CA"/>
        </w:rPr>
        <w:drawing>
          <wp:inline distT="0" distB="0" distL="0" distR="0" wp14:anchorId="580BA925" wp14:editId="671910BC">
            <wp:extent cx="3568700" cy="18923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C2E5B5" w14:textId="51CFF38E" w:rsidR="004732CB" w:rsidRPr="00F62C70" w:rsidRDefault="00B31155" w:rsidP="00F62C70">
      <w:pPr>
        <w:pStyle w:val="AEuroAbstract"/>
        <w:spacing w:before="0"/>
        <w:ind w:left="2736"/>
        <w:rPr>
          <w:spacing w:val="4"/>
          <w:sz w:val="20"/>
          <w:szCs w:val="16"/>
          <w:lang w:val="en-GB"/>
        </w:rPr>
      </w:pPr>
      <w:r w:rsidRPr="008B16CE">
        <w:rPr>
          <w:b/>
          <w:spacing w:val="4"/>
          <w:sz w:val="20"/>
          <w:szCs w:val="16"/>
          <w:lang w:val="en-GB"/>
        </w:rPr>
        <w:t>Figure 1</w:t>
      </w:r>
      <w:r w:rsidR="004936B1" w:rsidRPr="008B16CE">
        <w:rPr>
          <w:b/>
          <w:spacing w:val="4"/>
          <w:sz w:val="20"/>
          <w:szCs w:val="16"/>
          <w:lang w:val="en-GB"/>
        </w:rPr>
        <w:t>:</w:t>
      </w:r>
      <w:r w:rsidRPr="008B16CE">
        <w:rPr>
          <w:spacing w:val="4"/>
          <w:sz w:val="20"/>
          <w:szCs w:val="16"/>
          <w:lang w:val="en-GB"/>
        </w:rPr>
        <w:t xml:space="preserve"> Example graph for the extended abstract.</w:t>
      </w:r>
    </w:p>
    <w:p w14:paraId="28F3231A" w14:textId="77777777" w:rsidR="00D27626" w:rsidRDefault="00D27626" w:rsidP="00813301">
      <w:pPr>
        <w:pStyle w:val="AEuroAbstract"/>
        <w:spacing w:before="0"/>
        <w:ind w:firstLine="426"/>
        <w:rPr>
          <w:spacing w:val="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1751C" w14:paraId="05465ABC" w14:textId="77777777" w:rsidTr="002E28A3">
        <w:trPr>
          <w:trHeight w:val="343"/>
        </w:trPr>
        <w:tc>
          <w:tcPr>
            <w:tcW w:w="4508" w:type="dxa"/>
            <w:vAlign w:val="center"/>
          </w:tcPr>
          <w:p w14:paraId="526A27DF" w14:textId="7A9203DC" w:rsidR="00A1751C" w:rsidRPr="007D53A1" w:rsidRDefault="000D6D67" w:rsidP="007D53A1">
            <w:pPr>
              <w:pStyle w:val="AEuroAbstract"/>
              <w:spacing w:before="0"/>
              <w:jc w:val="left"/>
              <w:rPr>
                <w:spacing w:val="4"/>
                <w:szCs w:val="24"/>
                <w:lang w:val="en-GB"/>
              </w:rPr>
            </w:pPr>
            <m:oMathPara>
              <m:oMathParaPr>
                <m:jc m:val="left"/>
              </m:oMathParaPr>
              <m:oMath>
                <m:r>
                  <w:rPr>
                    <w:rFonts w:ascii="Cambria Math" w:hAnsi="Cambria Math"/>
                    <w:spacing w:val="4"/>
                    <w:sz w:val="22"/>
                    <w:szCs w:val="22"/>
                    <w:lang w:val="en-GB"/>
                  </w:rPr>
                  <m:t>y=</m:t>
                </m:r>
                <m:sSup>
                  <m:sSupPr>
                    <m:ctrlPr>
                      <w:rPr>
                        <w:rFonts w:ascii="Cambria Math" w:hAnsi="Cambria Math"/>
                        <w:i/>
                        <w:spacing w:val="4"/>
                        <w:sz w:val="22"/>
                        <w:szCs w:val="22"/>
                        <w:lang w:val="en-GB"/>
                      </w:rPr>
                    </m:ctrlPr>
                  </m:sSupPr>
                  <m:e>
                    <m:r>
                      <w:rPr>
                        <w:rFonts w:ascii="Cambria Math" w:hAnsi="Cambria Math"/>
                        <w:spacing w:val="4"/>
                        <w:sz w:val="22"/>
                        <w:szCs w:val="22"/>
                        <w:lang w:val="en-GB"/>
                      </w:rPr>
                      <m:t>t</m:t>
                    </m:r>
                  </m:e>
                  <m:sup>
                    <m:r>
                      <w:rPr>
                        <w:rFonts w:ascii="Cambria Math" w:hAnsi="Cambria Math"/>
                        <w:spacing w:val="4"/>
                        <w:sz w:val="22"/>
                        <w:szCs w:val="22"/>
                        <w:lang w:val="en-GB"/>
                      </w:rPr>
                      <m:t>2</m:t>
                    </m:r>
                  </m:sup>
                </m:sSup>
                <m:r>
                  <w:rPr>
                    <w:rFonts w:ascii="Cambria Math" w:hAnsi="Cambria Math"/>
                    <w:spacing w:val="4"/>
                    <w:sz w:val="22"/>
                    <w:szCs w:val="22"/>
                    <w:lang w:val="en-GB"/>
                  </w:rPr>
                  <m:t>+exp</m:t>
                </m:r>
                <m:d>
                  <m:dPr>
                    <m:ctrlPr>
                      <w:rPr>
                        <w:rFonts w:ascii="Cambria Math" w:hAnsi="Cambria Math"/>
                        <w:i/>
                        <w:spacing w:val="4"/>
                        <w:sz w:val="22"/>
                        <w:szCs w:val="22"/>
                        <w:lang w:val="en-GB"/>
                      </w:rPr>
                    </m:ctrlPr>
                  </m:dPr>
                  <m:e>
                    <m:r>
                      <w:rPr>
                        <w:rFonts w:ascii="Cambria Math" w:hAnsi="Cambria Math"/>
                        <w:spacing w:val="4"/>
                        <w:sz w:val="22"/>
                        <w:szCs w:val="22"/>
                        <w:lang w:val="en-GB"/>
                      </w:rPr>
                      <m:t>-2t</m:t>
                    </m:r>
                  </m:e>
                </m:d>
              </m:oMath>
            </m:oMathPara>
          </w:p>
        </w:tc>
        <w:tc>
          <w:tcPr>
            <w:tcW w:w="4508" w:type="dxa"/>
            <w:vAlign w:val="center"/>
          </w:tcPr>
          <w:p w14:paraId="4D88698E" w14:textId="736BBA33" w:rsidR="00A1751C" w:rsidRDefault="007D53A1" w:rsidP="007D53A1">
            <w:pPr>
              <w:pStyle w:val="AEuroAbstract"/>
              <w:spacing w:before="0"/>
              <w:jc w:val="right"/>
              <w:rPr>
                <w:spacing w:val="4"/>
                <w:szCs w:val="24"/>
                <w:lang w:val="en-GB"/>
              </w:rPr>
            </w:pPr>
            <w:r w:rsidRPr="007D53A1">
              <w:rPr>
                <w:spacing w:val="4"/>
                <w:sz w:val="22"/>
                <w:szCs w:val="22"/>
                <w:lang w:val="en-GB"/>
              </w:rPr>
              <w:t>(1)</w:t>
            </w:r>
          </w:p>
        </w:tc>
      </w:tr>
    </w:tbl>
    <w:p w14:paraId="129667D4" w14:textId="2BAF2F27" w:rsidR="004732CB" w:rsidRPr="00897189" w:rsidRDefault="00DA3F42" w:rsidP="008A4D93">
      <w:pPr>
        <w:pStyle w:val="Heading1"/>
        <w:spacing w:after="120"/>
      </w:pPr>
      <w:r>
        <w:t>5.</w:t>
      </w:r>
      <w:r w:rsidR="00425E4B">
        <w:t xml:space="preserve"> </w:t>
      </w:r>
      <w:r w:rsidR="004732CB" w:rsidRPr="00897189">
        <w:t>CONCLUSIONS</w:t>
      </w:r>
    </w:p>
    <w:p w14:paraId="0DAC7C4C" w14:textId="06C003F4" w:rsidR="004732CB" w:rsidRPr="00897189" w:rsidRDefault="00122744" w:rsidP="002E28A3">
      <w:pPr>
        <w:pStyle w:val="TextBody-ERMR2025"/>
        <w:rPr>
          <w:b/>
          <w:bCs/>
        </w:rPr>
      </w:pPr>
      <w:r w:rsidRPr="00897189">
        <w:t>C</w:t>
      </w:r>
      <w:r w:rsidR="004732CB" w:rsidRPr="00897189">
        <w:t>onclude your work incorporating important finding as well as future works (3-4 lines).</w:t>
      </w:r>
    </w:p>
    <w:p w14:paraId="2D291BE5" w14:textId="77777777" w:rsidR="004732CB" w:rsidRPr="00897189" w:rsidRDefault="004732CB" w:rsidP="008A4D93">
      <w:pPr>
        <w:pStyle w:val="Heading1"/>
        <w:spacing w:after="120"/>
        <w:rPr>
          <w:spacing w:val="4"/>
          <w:szCs w:val="24"/>
        </w:rPr>
      </w:pPr>
      <w:r w:rsidRPr="00897189">
        <w:t>ACKNOWLEDGEMENT</w:t>
      </w:r>
    </w:p>
    <w:p w14:paraId="11E80791" w14:textId="56454C63" w:rsidR="00813301" w:rsidRPr="00897189" w:rsidRDefault="004732CB" w:rsidP="00425E4B">
      <w:pPr>
        <w:pStyle w:val="TextBody-ERMR2025"/>
      </w:pPr>
      <w:r w:rsidRPr="00897189">
        <w:t>Please acknowledge your research grant, organization, scholarship (</w:t>
      </w:r>
      <w:r w:rsidR="004936B1" w:rsidRPr="00897189">
        <w:t>if</w:t>
      </w:r>
      <w:r w:rsidRPr="00897189">
        <w:t xml:space="preserve"> relevant)</w:t>
      </w:r>
      <w:r w:rsidR="00897189">
        <w:t>.</w:t>
      </w:r>
    </w:p>
    <w:p w14:paraId="0D770A3D" w14:textId="77777777" w:rsidR="00906239" w:rsidRPr="00DA3F42" w:rsidRDefault="00906239" w:rsidP="008A4D93">
      <w:pPr>
        <w:pStyle w:val="Heading1"/>
        <w:spacing w:after="120"/>
      </w:pPr>
      <w:r w:rsidRPr="00DA3F42">
        <w:t>REFERENCES</w:t>
      </w:r>
    </w:p>
    <w:p w14:paraId="2AD0815B" w14:textId="77777777" w:rsidR="00906239" w:rsidRPr="002E28A3" w:rsidRDefault="00906239" w:rsidP="002E28A3">
      <w:pPr>
        <w:pStyle w:val="TextBody-ERMR2025"/>
      </w:pPr>
      <w:r w:rsidRPr="002E28A3">
        <w:rPr>
          <w:rStyle w:val="TextBody-ERMR2025Char"/>
          <w:sz w:val="20"/>
        </w:rPr>
        <w:t xml:space="preserve">References have </w:t>
      </w:r>
      <w:r w:rsidR="007D3FED" w:rsidRPr="002E28A3">
        <w:rPr>
          <w:rStyle w:val="TextBody-ERMR2025Char"/>
          <w:sz w:val="20"/>
        </w:rPr>
        <w:t>to be</w:t>
      </w:r>
      <w:r w:rsidRPr="002E28A3">
        <w:rPr>
          <w:rStyle w:val="TextBody-ERMR2025Char"/>
          <w:sz w:val="20"/>
        </w:rPr>
        <w:t xml:space="preserve"> </w:t>
      </w:r>
      <w:r w:rsidR="007D3FED" w:rsidRPr="002E28A3">
        <w:rPr>
          <w:rStyle w:val="TextBody-ERMR2025Char"/>
          <w:sz w:val="20"/>
        </w:rPr>
        <w:t>provided</w:t>
      </w:r>
      <w:r w:rsidRPr="002E28A3">
        <w:rPr>
          <w:rStyle w:val="TextBody-ERMR2025Char"/>
          <w:sz w:val="20"/>
        </w:rPr>
        <w:t xml:space="preserve"> inside the full text</w:t>
      </w:r>
      <w:r w:rsidR="007D3FED" w:rsidRPr="002E28A3">
        <w:rPr>
          <w:rStyle w:val="TextBody-ERMR2025Char"/>
          <w:sz w:val="20"/>
        </w:rPr>
        <w:t xml:space="preserve"> as serial numbers within square brackets.</w:t>
      </w:r>
      <w:r w:rsidRPr="002E28A3">
        <w:rPr>
          <w:rStyle w:val="TextBody-ERMR2025Char"/>
          <w:sz w:val="20"/>
        </w:rPr>
        <w:t xml:space="preserve"> </w:t>
      </w:r>
      <w:r w:rsidR="007D3FED" w:rsidRPr="002E28A3">
        <w:rPr>
          <w:rStyle w:val="TextBody-ERMR2025Char"/>
          <w:sz w:val="20"/>
        </w:rPr>
        <w:t xml:space="preserve"> They </w:t>
      </w:r>
      <w:r w:rsidRPr="002E28A3">
        <w:rPr>
          <w:rStyle w:val="TextBody-ERMR2025Char"/>
          <w:sz w:val="20"/>
        </w:rPr>
        <w:t>should be pr</w:t>
      </w:r>
      <w:r w:rsidR="007D3FED" w:rsidRPr="002E28A3">
        <w:rPr>
          <w:rStyle w:val="TextBody-ERMR2025Char"/>
          <w:sz w:val="20"/>
        </w:rPr>
        <w:t>esented in the reference section in the serial order of appearance</w:t>
      </w:r>
      <w:r w:rsidRPr="002E28A3">
        <w:rPr>
          <w:rStyle w:val="TextBody-ERMR2025Char"/>
          <w:sz w:val="20"/>
        </w:rPr>
        <w:t xml:space="preserve"> in </w:t>
      </w:r>
      <w:r w:rsidR="004936B1" w:rsidRPr="002E28A3">
        <w:rPr>
          <w:rStyle w:val="TextBody-ERMR2025Char"/>
          <w:sz w:val="20"/>
        </w:rPr>
        <w:t>APA format as shown below</w:t>
      </w:r>
      <w:r w:rsidR="007D3FED" w:rsidRPr="002E28A3">
        <w:t xml:space="preserve">. </w:t>
      </w:r>
    </w:p>
    <w:p w14:paraId="4E13A760" w14:textId="62777353" w:rsidR="009E3293" w:rsidRDefault="005F0094" w:rsidP="009E3293">
      <w:pPr>
        <w:jc w:val="both"/>
        <w:rPr>
          <w:sz w:val="20"/>
          <w:szCs w:val="16"/>
          <w:lang w:val="en-GB"/>
        </w:rPr>
      </w:pPr>
      <w:r w:rsidRPr="008F384B">
        <w:rPr>
          <w:sz w:val="20"/>
          <w:lang w:val="en-GB"/>
        </w:rPr>
        <w:t xml:space="preserve">[1] </w:t>
      </w:r>
      <w:proofErr w:type="spellStart"/>
      <w:r w:rsidR="00493FA4" w:rsidRPr="00493FA4">
        <w:rPr>
          <w:sz w:val="20"/>
          <w:szCs w:val="16"/>
          <w:lang w:val="en-GB"/>
        </w:rPr>
        <w:t>Wereley</w:t>
      </w:r>
      <w:proofErr w:type="spellEnd"/>
      <w:r w:rsidR="00493FA4" w:rsidRPr="00493FA4">
        <w:rPr>
          <w:sz w:val="20"/>
          <w:szCs w:val="16"/>
          <w:lang w:val="en-GB"/>
        </w:rPr>
        <w:t xml:space="preserve"> NM, Pang L. Nondimensional analysis of semi-active electrorheological and magnetorheological dampers using approximate parallel plate models. Smart materials and structures. 1998 Oct 1;7(5):732.</w:t>
      </w:r>
    </w:p>
    <w:p w14:paraId="445438AB" w14:textId="16985468" w:rsidR="007D3FED" w:rsidRPr="008F384B" w:rsidRDefault="005F0094" w:rsidP="009E3293">
      <w:pPr>
        <w:jc w:val="both"/>
        <w:rPr>
          <w:sz w:val="20"/>
          <w:lang w:val="en-GB" w:eastAsia="en-IN" w:bidi="ml-IN"/>
        </w:rPr>
      </w:pPr>
      <w:r w:rsidRPr="008F384B">
        <w:rPr>
          <w:sz w:val="20"/>
          <w:szCs w:val="16"/>
          <w:lang w:val="en-GB"/>
        </w:rPr>
        <w:t xml:space="preserve">[2] </w:t>
      </w:r>
      <w:proofErr w:type="spellStart"/>
      <w:r w:rsidR="008544EA" w:rsidRPr="008544EA">
        <w:rPr>
          <w:sz w:val="20"/>
          <w:lang w:val="en-GB" w:eastAsia="en-IN" w:bidi="ml-IN"/>
        </w:rPr>
        <w:t>Wereley</w:t>
      </w:r>
      <w:proofErr w:type="spellEnd"/>
      <w:r w:rsidR="008544EA" w:rsidRPr="008544EA">
        <w:rPr>
          <w:sz w:val="20"/>
          <w:lang w:val="en-GB" w:eastAsia="en-IN" w:bidi="ml-IN"/>
        </w:rPr>
        <w:t xml:space="preserve"> NM, Pang L, Kamath GM. Idealized hysteresis </w:t>
      </w:r>
      <w:proofErr w:type="spellStart"/>
      <w:r w:rsidR="008544EA" w:rsidRPr="008544EA">
        <w:rPr>
          <w:sz w:val="20"/>
          <w:lang w:val="en-GB" w:eastAsia="en-IN" w:bidi="ml-IN"/>
        </w:rPr>
        <w:t>modeling</w:t>
      </w:r>
      <w:proofErr w:type="spellEnd"/>
      <w:r w:rsidR="008544EA" w:rsidRPr="008544EA">
        <w:rPr>
          <w:sz w:val="20"/>
          <w:lang w:val="en-GB" w:eastAsia="en-IN" w:bidi="ml-IN"/>
        </w:rPr>
        <w:t xml:space="preserve"> of electrorheological and magnetorheological dampers. Journal of Intelligent Material Systems and Structures. 1998 Aug;9(8):642-9.</w:t>
      </w:r>
      <w:bookmarkStart w:id="0" w:name="_GoBack"/>
      <w:bookmarkEnd w:id="0"/>
    </w:p>
    <w:p w14:paraId="6E0ED8C7" w14:textId="77777777" w:rsidR="004936B1" w:rsidRPr="00897189" w:rsidRDefault="004936B1" w:rsidP="00897189">
      <w:pPr>
        <w:widowControl/>
        <w:suppressAutoHyphens w:val="0"/>
        <w:jc w:val="both"/>
        <w:rPr>
          <w:szCs w:val="24"/>
          <w:lang w:val="en-GB" w:eastAsia="en-IN" w:bidi="ml-IN"/>
        </w:rPr>
      </w:pPr>
    </w:p>
    <w:p w14:paraId="4A9F3045" w14:textId="77777777" w:rsidR="00A36B95" w:rsidRPr="00897189" w:rsidRDefault="00A36B95" w:rsidP="00897189">
      <w:pPr>
        <w:jc w:val="both"/>
        <w:rPr>
          <w:szCs w:val="24"/>
          <w:lang w:val="en-GB"/>
        </w:rPr>
      </w:pPr>
    </w:p>
    <w:sectPr w:rsidR="00A36B95" w:rsidRPr="00897189" w:rsidSect="003916A7">
      <w:headerReference w:type="default" r:id="rId9"/>
      <w:footerReference w:type="even" r:id="rId10"/>
      <w:footerReference w:type="default" r:id="rId11"/>
      <w:pgSz w:w="11906" w:h="16838"/>
      <w:pgMar w:top="1440" w:right="1440" w:bottom="1440" w:left="1440" w:header="568" w:footer="9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A22F6" w14:textId="77777777" w:rsidR="00515A0E" w:rsidRDefault="00515A0E" w:rsidP="00C51B4A">
      <w:r>
        <w:separator/>
      </w:r>
    </w:p>
  </w:endnote>
  <w:endnote w:type="continuationSeparator" w:id="0">
    <w:p w14:paraId="2CA2A371" w14:textId="77777777" w:rsidR="00515A0E" w:rsidRDefault="00515A0E"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39BDD" w14:textId="77777777" w:rsidR="000D54F5" w:rsidRDefault="000D54F5"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F6731" w14:textId="77777777" w:rsidR="000D54F5" w:rsidRDefault="000D54F5" w:rsidP="000D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0E34" w14:textId="4B58CFFA" w:rsidR="009A29D6" w:rsidRPr="0008373D" w:rsidRDefault="009A29D6">
    <w:pPr>
      <w:pStyle w:val="Footer"/>
      <w:rPr>
        <w:sz w:val="20"/>
        <w:szCs w:val="16"/>
      </w:rPr>
    </w:pPr>
    <w:r w:rsidRPr="0008373D">
      <w:rPr>
        <w:sz w:val="20"/>
        <w:szCs w:val="16"/>
      </w:rPr>
      <w:fldChar w:fldCharType="begin"/>
    </w:r>
    <w:r w:rsidRPr="0008373D">
      <w:rPr>
        <w:sz w:val="20"/>
        <w:szCs w:val="16"/>
      </w:rPr>
      <w:instrText xml:space="preserve"> PAGE   \* MERGEFORMAT </w:instrText>
    </w:r>
    <w:r w:rsidRPr="0008373D">
      <w:rPr>
        <w:sz w:val="20"/>
        <w:szCs w:val="16"/>
      </w:rPr>
      <w:fldChar w:fldCharType="separate"/>
    </w:r>
    <w:r w:rsidR="002121F4" w:rsidRPr="0008373D">
      <w:rPr>
        <w:noProof/>
        <w:sz w:val="20"/>
        <w:szCs w:val="16"/>
      </w:rPr>
      <w:t>1</w:t>
    </w:r>
    <w:r w:rsidRPr="0008373D">
      <w:rPr>
        <w:noProof/>
        <w:sz w:val="20"/>
        <w:szCs w:val="16"/>
      </w:rPr>
      <w:fldChar w:fldCharType="end"/>
    </w:r>
  </w:p>
  <w:p w14:paraId="4540B602" w14:textId="77777777" w:rsidR="006D7A71" w:rsidRPr="000D54F5" w:rsidRDefault="006D7A71" w:rsidP="000D54F5">
    <w:pPr>
      <w:pStyle w:val="Footer"/>
      <w:ind w:right="360"/>
      <w:jc w:val="left"/>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95C8B" w14:textId="77777777" w:rsidR="00515A0E" w:rsidRDefault="00515A0E" w:rsidP="00C51B4A">
      <w:r>
        <w:separator/>
      </w:r>
    </w:p>
  </w:footnote>
  <w:footnote w:type="continuationSeparator" w:id="0">
    <w:p w14:paraId="520A0068" w14:textId="77777777" w:rsidR="00515A0E" w:rsidRDefault="00515A0E" w:rsidP="00C5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879D9" w14:textId="293558F1" w:rsidR="009A29D6" w:rsidRDefault="00632BF6" w:rsidP="00D31A2D">
    <w:pPr>
      <w:pStyle w:val="Header"/>
      <w:pBdr>
        <w:bottom w:val="single" w:sz="6" w:space="1" w:color="auto"/>
      </w:pBdr>
      <w:rPr>
        <w:sz w:val="22"/>
        <w:szCs w:val="18"/>
      </w:rPr>
    </w:pPr>
    <w:r>
      <w:rPr>
        <w:noProof/>
        <w:sz w:val="28"/>
        <w:szCs w:val="22"/>
      </w:rPr>
      <w:object w:dxaOrig="1440" w:dyaOrig="1440" w14:anchorId="74859C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5pt;margin-top:-3.8pt;width:113pt;height:23pt;z-index:-251658752;mso-position-horizontal-relative:text;mso-position-vertical-relative:text;mso-width-relative:page;mso-height-relative:page">
          <v:imagedata r:id="rId1" o:title=""/>
        </v:shape>
        <o:OLEObject Type="Embed" ProgID="Visio.Drawing.15" ShapeID="_x0000_s2049" DrawAspect="Content" ObjectID="_1786822334" r:id="rId2"/>
      </w:object>
    </w:r>
    <w:r w:rsidR="0072731C" w:rsidRPr="004E5D38">
      <w:rPr>
        <w:sz w:val="22"/>
        <w:szCs w:val="18"/>
      </w:rPr>
      <w:t>19</w:t>
    </w:r>
    <w:r w:rsidR="0072731C" w:rsidRPr="00C54FD8">
      <w:rPr>
        <w:sz w:val="22"/>
        <w:szCs w:val="18"/>
        <w:vertAlign w:val="superscript"/>
      </w:rPr>
      <w:t>th</w:t>
    </w:r>
    <w:r w:rsidR="0072731C" w:rsidRPr="004E5D38">
      <w:rPr>
        <w:sz w:val="22"/>
        <w:szCs w:val="18"/>
      </w:rPr>
      <w:t xml:space="preserve"> ERMR </w:t>
    </w:r>
    <w:proofErr w:type="spellStart"/>
    <w:r w:rsidR="0072731C" w:rsidRPr="004E5D38">
      <w:rPr>
        <w:sz w:val="22"/>
        <w:szCs w:val="18"/>
      </w:rPr>
      <w:t>Conference</w:t>
    </w:r>
    <w:proofErr w:type="spellEnd"/>
    <w:r w:rsidR="0072731C" w:rsidRPr="004E5D38">
      <w:rPr>
        <w:sz w:val="22"/>
        <w:szCs w:val="18"/>
      </w:rPr>
      <w:t>, 7</w:t>
    </w:r>
    <w:r w:rsidR="00C54FD8" w:rsidRPr="00C54FD8">
      <w:rPr>
        <w:sz w:val="22"/>
        <w:szCs w:val="18"/>
        <w:vertAlign w:val="superscript"/>
      </w:rPr>
      <w:t>th</w:t>
    </w:r>
    <w:r w:rsidR="0072731C" w:rsidRPr="004E5D38">
      <w:rPr>
        <w:sz w:val="22"/>
        <w:szCs w:val="18"/>
      </w:rPr>
      <w:t xml:space="preserve"> </w:t>
    </w:r>
    <w:proofErr w:type="spellStart"/>
    <w:r w:rsidR="0072731C" w:rsidRPr="004E5D38">
      <w:rPr>
        <w:sz w:val="22"/>
        <w:szCs w:val="18"/>
      </w:rPr>
      <w:t>July</w:t>
    </w:r>
    <w:proofErr w:type="spellEnd"/>
    <w:r w:rsidR="0072731C" w:rsidRPr="004E5D38">
      <w:rPr>
        <w:sz w:val="22"/>
        <w:szCs w:val="18"/>
      </w:rPr>
      <w:t xml:space="preserve"> – 10</w:t>
    </w:r>
    <w:r w:rsidR="0072731C" w:rsidRPr="00C54FD8">
      <w:rPr>
        <w:sz w:val="22"/>
        <w:szCs w:val="18"/>
        <w:vertAlign w:val="superscript"/>
      </w:rPr>
      <w:t>th</w:t>
    </w:r>
    <w:r w:rsidR="0072731C" w:rsidRPr="004E5D38">
      <w:rPr>
        <w:sz w:val="22"/>
        <w:szCs w:val="18"/>
      </w:rPr>
      <w:t xml:space="preserve"> </w:t>
    </w:r>
    <w:proofErr w:type="spellStart"/>
    <w:r w:rsidR="0072731C" w:rsidRPr="004E5D38">
      <w:rPr>
        <w:sz w:val="22"/>
        <w:szCs w:val="18"/>
      </w:rPr>
      <w:t>July</w:t>
    </w:r>
    <w:proofErr w:type="spellEnd"/>
    <w:r w:rsidR="0072731C" w:rsidRPr="004E5D38">
      <w:rPr>
        <w:sz w:val="22"/>
        <w:szCs w:val="18"/>
      </w:rPr>
      <w:t xml:space="preserve"> 2025, Montreal, </w:t>
    </w:r>
    <w:proofErr w:type="spellStart"/>
    <w:r w:rsidR="0072731C" w:rsidRPr="004E5D38">
      <w:rPr>
        <w:sz w:val="22"/>
        <w:szCs w:val="18"/>
      </w:rPr>
      <w:t>Canada</w:t>
    </w:r>
    <w:proofErr w:type="spellEnd"/>
  </w:p>
  <w:p w14:paraId="343317B9" w14:textId="77777777" w:rsidR="00D31A2D" w:rsidRPr="00D31A2D" w:rsidRDefault="00D31A2D" w:rsidP="00D31A2D">
    <w:pPr>
      <w:pStyle w:val="Header"/>
      <w:pBdr>
        <w:bottom w:val="single" w:sz="6" w:space="1" w:color="auto"/>
      </w:pBdr>
      <w:rPr>
        <w:sz w:val="10"/>
        <w:szCs w:val="10"/>
      </w:rPr>
    </w:pPr>
  </w:p>
  <w:p w14:paraId="4FA2E738" w14:textId="77777777" w:rsidR="00D31A2D" w:rsidRPr="004E5D38" w:rsidRDefault="00D31A2D" w:rsidP="00D31A2D">
    <w:pPr>
      <w:pStyle w:val="Header"/>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AA22498"/>
    <w:multiLevelType w:val="hybridMultilevel"/>
    <w:tmpl w:val="25A0F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753928"/>
    <w:multiLevelType w:val="hybridMultilevel"/>
    <w:tmpl w:val="CF36DBE6"/>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4" w15:restartNumberingAfterBreak="0">
    <w:nsid w:val="2FB3255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BA5D37"/>
    <w:multiLevelType w:val="hybridMultilevel"/>
    <w:tmpl w:val="B0BCCDC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6" w15:restartNumberingAfterBreak="0">
    <w:nsid w:val="362D2B67"/>
    <w:multiLevelType w:val="hybridMultilevel"/>
    <w:tmpl w:val="9CE8080E"/>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7" w15:restartNumberingAfterBreak="0">
    <w:nsid w:val="3950748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8F23127"/>
    <w:multiLevelType w:val="hybridMultilevel"/>
    <w:tmpl w:val="CF405D98"/>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9" w15:restartNumberingAfterBreak="0">
    <w:nsid w:val="5E424D4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C471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D5004A"/>
    <w:multiLevelType w:val="hybridMultilevel"/>
    <w:tmpl w:val="B890FA10"/>
    <w:lvl w:ilvl="0" w:tplc="5D9202C0">
      <w:numFmt w:val="bullet"/>
      <w:lvlText w:val=""/>
      <w:lvlJc w:val="left"/>
      <w:pPr>
        <w:ind w:left="1800" w:hanging="360"/>
      </w:pPr>
      <w:rPr>
        <w:rFonts w:ascii="Symbol" w:eastAsia="Times New Roman" w:hAnsi="Symbol"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7"/>
  </w:num>
  <w:num w:numId="4">
    <w:abstractNumId w:val="10"/>
  </w:num>
  <w:num w:numId="5">
    <w:abstractNumId w:val="4"/>
  </w:num>
  <w:num w:numId="6">
    <w:abstractNumId w:val="2"/>
  </w:num>
  <w:num w:numId="7">
    <w:abstractNumId w:val="11"/>
  </w:num>
  <w:num w:numId="8">
    <w:abstractNumId w:val="9"/>
  </w:num>
  <w:num w:numId="9">
    <w:abstractNumId w:val="3"/>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embedSystemFonts/>
  <w:activeWritingStyle w:appName="MSWord" w:lang="es-ES_tradnl" w:vendorID="64" w:dllVersion="6" w:nlCheck="1" w:checkStyle="0"/>
  <w:activeWritingStyle w:appName="MSWord" w:lang="en-GB" w:vendorID="64" w:dllVersion="6" w:nlCheck="1" w:checkStyle="1"/>
  <w:activeWritingStyle w:appName="MSWord" w:lang="en-US"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IN" w:vendorID="64" w:dllVersion="6" w:nlCheck="1" w:checkStyle="0"/>
  <w:activeWritingStyle w:appName="MSWord" w:lang="en-GB" w:vendorID="64" w:dllVersion="0" w:nlCheck="1" w:checkStyle="0"/>
  <w:activeWritingStyle w:appName="MSWord" w:lang="en-CA" w:vendorID="64" w:dllVersion="4096"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44"/>
    <w:rsid w:val="00006515"/>
    <w:rsid w:val="00015603"/>
    <w:rsid w:val="00016CF4"/>
    <w:rsid w:val="00033FB2"/>
    <w:rsid w:val="00072B2C"/>
    <w:rsid w:val="000762B1"/>
    <w:rsid w:val="0008373D"/>
    <w:rsid w:val="000965A9"/>
    <w:rsid w:val="000A3654"/>
    <w:rsid w:val="000A628F"/>
    <w:rsid w:val="000B5234"/>
    <w:rsid w:val="000B6E64"/>
    <w:rsid w:val="000D4F96"/>
    <w:rsid w:val="000D54F5"/>
    <w:rsid w:val="000D56CA"/>
    <w:rsid w:val="000D6D67"/>
    <w:rsid w:val="000D7E76"/>
    <w:rsid w:val="000E04F5"/>
    <w:rsid w:val="000F35BE"/>
    <w:rsid w:val="000F586A"/>
    <w:rsid w:val="00122744"/>
    <w:rsid w:val="001402B5"/>
    <w:rsid w:val="0014475F"/>
    <w:rsid w:val="001450E2"/>
    <w:rsid w:val="00150164"/>
    <w:rsid w:val="0016733D"/>
    <w:rsid w:val="00171152"/>
    <w:rsid w:val="001736D9"/>
    <w:rsid w:val="001B0176"/>
    <w:rsid w:val="001F4ED8"/>
    <w:rsid w:val="00201CD9"/>
    <w:rsid w:val="00204DB7"/>
    <w:rsid w:val="002121F4"/>
    <w:rsid w:val="0021254D"/>
    <w:rsid w:val="00215587"/>
    <w:rsid w:val="00243BE8"/>
    <w:rsid w:val="00246433"/>
    <w:rsid w:val="002548BA"/>
    <w:rsid w:val="0026407F"/>
    <w:rsid w:val="002656C2"/>
    <w:rsid w:val="00266726"/>
    <w:rsid w:val="00273FBB"/>
    <w:rsid w:val="00274439"/>
    <w:rsid w:val="0029623F"/>
    <w:rsid w:val="002A63B5"/>
    <w:rsid w:val="002B0E79"/>
    <w:rsid w:val="002B4CC8"/>
    <w:rsid w:val="002E28A3"/>
    <w:rsid w:val="002F0D15"/>
    <w:rsid w:val="00312871"/>
    <w:rsid w:val="00333D4D"/>
    <w:rsid w:val="00340D4C"/>
    <w:rsid w:val="00342C88"/>
    <w:rsid w:val="003620E4"/>
    <w:rsid w:val="00367941"/>
    <w:rsid w:val="003704D9"/>
    <w:rsid w:val="00372C75"/>
    <w:rsid w:val="003762E1"/>
    <w:rsid w:val="00387A19"/>
    <w:rsid w:val="003916A7"/>
    <w:rsid w:val="003B2CCE"/>
    <w:rsid w:val="003C4FA4"/>
    <w:rsid w:val="003E063B"/>
    <w:rsid w:val="003E65DF"/>
    <w:rsid w:val="003F19DE"/>
    <w:rsid w:val="003F5E73"/>
    <w:rsid w:val="00406E87"/>
    <w:rsid w:val="00422CCF"/>
    <w:rsid w:val="00425E4B"/>
    <w:rsid w:val="004278AF"/>
    <w:rsid w:val="004732CB"/>
    <w:rsid w:val="00473C01"/>
    <w:rsid w:val="004936B1"/>
    <w:rsid w:val="00493FA4"/>
    <w:rsid w:val="00495B65"/>
    <w:rsid w:val="004A2865"/>
    <w:rsid w:val="004B1F58"/>
    <w:rsid w:val="004B299A"/>
    <w:rsid w:val="004C4D9B"/>
    <w:rsid w:val="004E148B"/>
    <w:rsid w:val="004E5D38"/>
    <w:rsid w:val="004F59BD"/>
    <w:rsid w:val="00515A0E"/>
    <w:rsid w:val="00553446"/>
    <w:rsid w:val="005707A6"/>
    <w:rsid w:val="00594212"/>
    <w:rsid w:val="005B5DF8"/>
    <w:rsid w:val="005E6005"/>
    <w:rsid w:val="005F0094"/>
    <w:rsid w:val="005F3195"/>
    <w:rsid w:val="00621C5C"/>
    <w:rsid w:val="006357F8"/>
    <w:rsid w:val="00671A71"/>
    <w:rsid w:val="0068081C"/>
    <w:rsid w:val="006A2345"/>
    <w:rsid w:val="006B432D"/>
    <w:rsid w:val="006C390A"/>
    <w:rsid w:val="006D41ED"/>
    <w:rsid w:val="006D7A71"/>
    <w:rsid w:val="006E5B30"/>
    <w:rsid w:val="006F1D40"/>
    <w:rsid w:val="007018FC"/>
    <w:rsid w:val="00704419"/>
    <w:rsid w:val="00706E9B"/>
    <w:rsid w:val="007216B0"/>
    <w:rsid w:val="00727229"/>
    <w:rsid w:val="0072731C"/>
    <w:rsid w:val="007563D9"/>
    <w:rsid w:val="00761205"/>
    <w:rsid w:val="00780A71"/>
    <w:rsid w:val="00780E80"/>
    <w:rsid w:val="00781002"/>
    <w:rsid w:val="00787D75"/>
    <w:rsid w:val="007923AB"/>
    <w:rsid w:val="007A3574"/>
    <w:rsid w:val="007B15A3"/>
    <w:rsid w:val="007B30BC"/>
    <w:rsid w:val="007C5281"/>
    <w:rsid w:val="007D3FED"/>
    <w:rsid w:val="007D48A3"/>
    <w:rsid w:val="007D53A1"/>
    <w:rsid w:val="00801C22"/>
    <w:rsid w:val="0080582A"/>
    <w:rsid w:val="008115E3"/>
    <w:rsid w:val="008121FE"/>
    <w:rsid w:val="00813301"/>
    <w:rsid w:val="008139F6"/>
    <w:rsid w:val="00824A7E"/>
    <w:rsid w:val="00832724"/>
    <w:rsid w:val="008428DE"/>
    <w:rsid w:val="008544EA"/>
    <w:rsid w:val="00865A2B"/>
    <w:rsid w:val="008721A8"/>
    <w:rsid w:val="00885EC7"/>
    <w:rsid w:val="008913F4"/>
    <w:rsid w:val="008957E1"/>
    <w:rsid w:val="00897189"/>
    <w:rsid w:val="008A4D93"/>
    <w:rsid w:val="008B16CE"/>
    <w:rsid w:val="008C0028"/>
    <w:rsid w:val="008C1FCC"/>
    <w:rsid w:val="008C4BAE"/>
    <w:rsid w:val="008D0552"/>
    <w:rsid w:val="008D1549"/>
    <w:rsid w:val="008D32DC"/>
    <w:rsid w:val="008D70A6"/>
    <w:rsid w:val="008E0C17"/>
    <w:rsid w:val="008E339C"/>
    <w:rsid w:val="008E53F0"/>
    <w:rsid w:val="008F384B"/>
    <w:rsid w:val="00900B7C"/>
    <w:rsid w:val="00906239"/>
    <w:rsid w:val="00915C39"/>
    <w:rsid w:val="00917823"/>
    <w:rsid w:val="00934452"/>
    <w:rsid w:val="009363A7"/>
    <w:rsid w:val="00953546"/>
    <w:rsid w:val="009566FC"/>
    <w:rsid w:val="00965433"/>
    <w:rsid w:val="00976C20"/>
    <w:rsid w:val="0099192D"/>
    <w:rsid w:val="009A29D6"/>
    <w:rsid w:val="009B0D94"/>
    <w:rsid w:val="009B2C5A"/>
    <w:rsid w:val="009C6B7D"/>
    <w:rsid w:val="009D6053"/>
    <w:rsid w:val="009E3293"/>
    <w:rsid w:val="009F1727"/>
    <w:rsid w:val="00A019B1"/>
    <w:rsid w:val="00A1751C"/>
    <w:rsid w:val="00A21D98"/>
    <w:rsid w:val="00A36B95"/>
    <w:rsid w:val="00A4000F"/>
    <w:rsid w:val="00A45297"/>
    <w:rsid w:val="00A50591"/>
    <w:rsid w:val="00A75AC2"/>
    <w:rsid w:val="00A84629"/>
    <w:rsid w:val="00A93487"/>
    <w:rsid w:val="00AA594E"/>
    <w:rsid w:val="00AC68E2"/>
    <w:rsid w:val="00AF3382"/>
    <w:rsid w:val="00B03273"/>
    <w:rsid w:val="00B31155"/>
    <w:rsid w:val="00B47B07"/>
    <w:rsid w:val="00B51CCC"/>
    <w:rsid w:val="00B53D10"/>
    <w:rsid w:val="00B748F1"/>
    <w:rsid w:val="00BA37A1"/>
    <w:rsid w:val="00BC3A0E"/>
    <w:rsid w:val="00BC6359"/>
    <w:rsid w:val="00BF3BA7"/>
    <w:rsid w:val="00C43D7C"/>
    <w:rsid w:val="00C46FAD"/>
    <w:rsid w:val="00C47FA2"/>
    <w:rsid w:val="00C51B4A"/>
    <w:rsid w:val="00C54FD8"/>
    <w:rsid w:val="00C55399"/>
    <w:rsid w:val="00C90590"/>
    <w:rsid w:val="00CA236D"/>
    <w:rsid w:val="00CA4CEA"/>
    <w:rsid w:val="00CA6EB2"/>
    <w:rsid w:val="00CB0FC8"/>
    <w:rsid w:val="00CB7D7A"/>
    <w:rsid w:val="00CC340C"/>
    <w:rsid w:val="00CE5344"/>
    <w:rsid w:val="00CF369F"/>
    <w:rsid w:val="00CF4176"/>
    <w:rsid w:val="00D11B20"/>
    <w:rsid w:val="00D27626"/>
    <w:rsid w:val="00D31A2D"/>
    <w:rsid w:val="00D8485B"/>
    <w:rsid w:val="00D867FD"/>
    <w:rsid w:val="00D94488"/>
    <w:rsid w:val="00DA3F42"/>
    <w:rsid w:val="00DC2462"/>
    <w:rsid w:val="00DC4069"/>
    <w:rsid w:val="00DE16E1"/>
    <w:rsid w:val="00DE63A0"/>
    <w:rsid w:val="00DF1EE0"/>
    <w:rsid w:val="00E2089F"/>
    <w:rsid w:val="00E51739"/>
    <w:rsid w:val="00E66C12"/>
    <w:rsid w:val="00E748DD"/>
    <w:rsid w:val="00E7744C"/>
    <w:rsid w:val="00E8655A"/>
    <w:rsid w:val="00E91BFB"/>
    <w:rsid w:val="00E931E8"/>
    <w:rsid w:val="00E95875"/>
    <w:rsid w:val="00E96B54"/>
    <w:rsid w:val="00EB451C"/>
    <w:rsid w:val="00F158E8"/>
    <w:rsid w:val="00F264DF"/>
    <w:rsid w:val="00F447E7"/>
    <w:rsid w:val="00F4702E"/>
    <w:rsid w:val="00F574B2"/>
    <w:rsid w:val="00F62C70"/>
    <w:rsid w:val="00F700DE"/>
    <w:rsid w:val="00F701FA"/>
    <w:rsid w:val="00F744C8"/>
    <w:rsid w:val="00F90945"/>
    <w:rsid w:val="00F96E71"/>
    <w:rsid w:val="00FB2A84"/>
    <w:rsid w:val="00FB7B46"/>
    <w:rsid w:val="00FE4A8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A746EC5"/>
  <w15:chartTrackingRefBased/>
  <w15:docId w15:val="{CC808DE2-93FC-4694-8BF2-C3A55F1B6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sz w:val="24"/>
      <w:lang w:val="es-ES_tradnl" w:eastAsia="ar-SA"/>
    </w:rPr>
  </w:style>
  <w:style w:type="paragraph" w:styleId="Heading1">
    <w:name w:val="heading 1"/>
    <w:basedOn w:val="Normal"/>
    <w:next w:val="Normal"/>
    <w:qFormat/>
    <w:rsid w:val="00553446"/>
    <w:pPr>
      <w:keepNext/>
      <w:tabs>
        <w:tab w:val="left" w:pos="567"/>
      </w:tabs>
      <w:spacing w:before="240" w:after="160" w:line="280" w:lineRule="exact"/>
      <w:outlineLvl w:val="0"/>
    </w:pPr>
    <w:rPr>
      <w:b/>
      <w:kern w:val="1"/>
      <w:lang w:val="en-GB"/>
    </w:rPr>
  </w:style>
  <w:style w:type="paragraph" w:styleId="Heading2">
    <w:name w:val="heading 2"/>
    <w:basedOn w:val="Normal"/>
    <w:next w:val="Normal"/>
    <w:qFormat/>
    <w:rsid w:val="008C0028"/>
    <w:pPr>
      <w:keepNext/>
      <w:widowControl/>
      <w:spacing w:before="180" w:after="120" w:line="240" w:lineRule="exact"/>
      <w:outlineLvl w:val="1"/>
    </w:pPr>
    <w:rPr>
      <w:b/>
      <w:kern w:val="1"/>
      <w:sz w:val="22"/>
      <w:lang w:val="en-G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FollowedHyperlink">
    <w:name w:val="FollowedHyperlink"/>
    <w:rPr>
      <w:rFonts w:ascii="Times New Roman" w:hAnsi="Times New Roman"/>
      <w:color w:val="000000"/>
      <w:sz w:val="24"/>
      <w:u w:val="none"/>
      <w:lang w:val="en-GB"/>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yperlink">
    <w:name w:val="Hyperlink"/>
    <w:rPr>
      <w:rFonts w:ascii="Times New Roman" w:hAnsi="Times New Roman"/>
      <w:strike w:val="0"/>
      <w:dstrike w:val="0"/>
      <w:color w:val="000000"/>
      <w:position w:val="0"/>
      <w:sz w:val="24"/>
      <w:u w:val="none"/>
      <w:vertAlign w:val="baseline"/>
      <w:lang w:val="en-GB"/>
    </w:rPr>
  </w:style>
  <w:style w:type="character" w:styleId="PageNumber">
    <w:name w:val="page number"/>
    <w:basedOn w:val="DefaultParagraphFont"/>
  </w:style>
  <w:style w:type="character" w:customStyle="1" w:styleId="FootnoteTextChar">
    <w:name w:val="Footnote Text Char"/>
    <w:rPr>
      <w:lang w:val="es-ES_tradn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Footer">
    <w:name w:val="footer"/>
    <w:basedOn w:val="Normal"/>
    <w:link w:val="FooterChar"/>
    <w:uiPriority w:val="99"/>
    <w:pPr>
      <w:tabs>
        <w:tab w:val="center" w:pos="4419"/>
        <w:tab w:val="right" w:pos="8838"/>
      </w:tabs>
      <w:jc w:val="center"/>
    </w:pPr>
  </w:style>
  <w:style w:type="paragraph" w:customStyle="1" w:styleId="AEuroNormal">
    <w:name w:val="AEuro.Normal"/>
    <w:link w:val="AEuroNormalChar"/>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DocumentMap">
    <w:name w:val="Document Map"/>
    <w:basedOn w:val="Normal"/>
    <w:pPr>
      <w:shd w:val="clear" w:color="auto" w:fill="000080"/>
    </w:pPr>
    <w:rPr>
      <w:rFonts w:ascii="Tahoma" w:hAnsi="Tahoma"/>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link w:val="AEuroAbstractChar"/>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GB"/>
    </w:rPr>
  </w:style>
  <w:style w:type="paragraph" w:customStyle="1" w:styleId="AEuroEquation">
    <w:name w:val="AEuro.Equation"/>
    <w:basedOn w:val="AEuroNormal"/>
    <w:pPr>
      <w:tabs>
        <w:tab w:val="center" w:pos="4536"/>
        <w:tab w:val="right" w:pos="9072"/>
      </w:tabs>
      <w:spacing w:before="120" w:after="120"/>
      <w:ind w:firstLine="0"/>
      <w:jc w:val="left"/>
    </w:pPr>
    <w:rPr>
      <w:lang w:val="en-GB"/>
    </w:rPr>
  </w:style>
  <w:style w:type="paragraph" w:styleId="Header">
    <w:name w:val="header"/>
    <w:basedOn w:val="Normal"/>
    <w:link w:val="HeaderChar"/>
    <w:uiPriority w:val="99"/>
    <w:pPr>
      <w:tabs>
        <w:tab w:val="center" w:pos="4252"/>
        <w:tab w:val="right" w:pos="8504"/>
      </w:tabs>
    </w:p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BodyText3">
    <w:name w:val="Body Text 3"/>
    <w:basedOn w:val="Normal"/>
    <w:pPr>
      <w:widowControl/>
      <w:overflowPunct w:val="0"/>
      <w:autoSpaceDE w:val="0"/>
      <w:jc w:val="center"/>
      <w:textAlignment w:val="baseline"/>
    </w:pPr>
    <w:rPr>
      <w:rFonts w:ascii="Arial" w:hAnsi="Arial"/>
      <w:sz w:val="16"/>
      <w:lang w:val="en-GB"/>
    </w:rPr>
  </w:style>
  <w:style w:type="paragraph" w:styleId="EndnoteText">
    <w:name w:val="endnote text"/>
    <w:basedOn w:val="Normal"/>
    <w:pPr>
      <w:widowControl/>
    </w:pPr>
    <w:rPr>
      <w:sz w:val="20"/>
      <w:lang w:val="es-ES"/>
    </w:rPr>
  </w:style>
  <w:style w:type="paragraph" w:styleId="BodyText2">
    <w:name w:val="Body Text 2"/>
    <w:basedOn w:val="Normal"/>
    <w:pPr>
      <w:widowControl/>
    </w:pPr>
    <w:rPr>
      <w:lang w:val="es-ES"/>
    </w:rPr>
  </w:style>
  <w:style w:type="paragraph" w:styleId="BodyTextIndent3">
    <w:name w:val="Body Text Indent 3"/>
    <w:basedOn w:val="Normal"/>
    <w:pPr>
      <w:widowControl/>
      <w:ind w:firstLine="709"/>
    </w:pPr>
    <w:rPr>
      <w:b/>
      <w:u w:val="single"/>
      <w:lang w:val="es-ES"/>
    </w:rPr>
  </w:style>
  <w:style w:type="paragraph" w:styleId="BodyTextIndent2">
    <w:name w:val="Body Text Indent 2"/>
    <w:basedOn w:val="Normal"/>
    <w:pPr>
      <w:widowControl/>
      <w:ind w:firstLine="709"/>
    </w:pPr>
    <w:rPr>
      <w:lang w:val="es-ES"/>
    </w:rPr>
  </w:style>
  <w:style w:type="paragraph" w:styleId="FootnoteText">
    <w:name w:val="footnote text"/>
    <w:basedOn w:val="Normal"/>
    <w:rPr>
      <w:sz w:val="20"/>
    </w:rPr>
  </w:style>
  <w:style w:type="paragraph" w:customStyle="1" w:styleId="Framecontents">
    <w:name w:val="Frame contents"/>
    <w:basedOn w:val="BodyText"/>
  </w:style>
  <w:style w:type="paragraph" w:customStyle="1" w:styleId="Reference">
    <w:name w:val="Reference"/>
    <w:basedOn w:val="Normal"/>
    <w:pPr>
      <w:numPr>
        <w:numId w:val="2"/>
      </w:numPr>
      <w:spacing w:after="240"/>
    </w:pPr>
  </w:style>
  <w:style w:type="paragraph" w:customStyle="1" w:styleId="HeaderAbs">
    <w:name w:val="Header (Abs."/>
    <w:basedOn w:val="Heading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table" w:styleId="TableGrid">
    <w:name w:val="Table Grid"/>
    <w:basedOn w:val="Table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TReferences">
    <w:name w:val="IET References"/>
    <w:basedOn w:val="Normal"/>
    <w:qFormat/>
    <w:locked/>
    <w:rsid w:val="005F0094"/>
    <w:pPr>
      <w:widowControl/>
      <w:suppressAutoHyphens w:val="0"/>
    </w:pPr>
    <w:rPr>
      <w:rFonts w:eastAsia="SimSun"/>
      <w:sz w:val="22"/>
      <w:szCs w:val="24"/>
      <w:lang w:val="en-GB" w:eastAsia="en-GB"/>
    </w:rPr>
  </w:style>
  <w:style w:type="paragraph" w:styleId="BalloonText">
    <w:name w:val="Balloon Text"/>
    <w:basedOn w:val="Normal"/>
    <w:link w:val="BalloonTextChar"/>
    <w:rsid w:val="00CC340C"/>
    <w:rPr>
      <w:rFonts w:ascii="Segoe UI" w:hAnsi="Segoe UI" w:cs="Segoe UI"/>
      <w:sz w:val="18"/>
      <w:szCs w:val="18"/>
    </w:rPr>
  </w:style>
  <w:style w:type="character" w:customStyle="1" w:styleId="BalloonTextChar">
    <w:name w:val="Balloon Text Char"/>
    <w:link w:val="BalloonText"/>
    <w:rsid w:val="00CC340C"/>
    <w:rPr>
      <w:rFonts w:ascii="Segoe UI" w:hAnsi="Segoe UI" w:cs="Segoe UI"/>
      <w:sz w:val="18"/>
      <w:szCs w:val="18"/>
      <w:lang w:val="es-ES_tradnl" w:eastAsia="ar-SA"/>
    </w:rPr>
  </w:style>
  <w:style w:type="paragraph" w:styleId="ListParagraph">
    <w:name w:val="List Paragraph"/>
    <w:basedOn w:val="Normal"/>
    <w:uiPriority w:val="34"/>
    <w:qFormat/>
    <w:rsid w:val="008721A8"/>
    <w:pPr>
      <w:widowControl/>
      <w:suppressAutoHyphens w:val="0"/>
      <w:spacing w:before="100" w:beforeAutospacing="1" w:after="100" w:afterAutospacing="1"/>
    </w:pPr>
    <w:rPr>
      <w:szCs w:val="24"/>
      <w:lang w:val="fr-FR" w:eastAsia="fr-FR"/>
    </w:rPr>
  </w:style>
  <w:style w:type="character" w:customStyle="1" w:styleId="FooterChar">
    <w:name w:val="Footer Char"/>
    <w:link w:val="Footer"/>
    <w:uiPriority w:val="99"/>
    <w:rsid w:val="004C4D9B"/>
    <w:rPr>
      <w:sz w:val="24"/>
      <w:lang w:val="es-ES_tradnl" w:eastAsia="ar-SA"/>
    </w:rPr>
  </w:style>
  <w:style w:type="paragraph" w:customStyle="1" w:styleId="Abstracttext">
    <w:name w:val="Abstract text"/>
    <w:basedOn w:val="Normal"/>
    <w:rsid w:val="009D6053"/>
    <w:pPr>
      <w:widowControl/>
      <w:suppressAutoHyphens w:val="0"/>
      <w:spacing w:after="200"/>
      <w:jc w:val="both"/>
    </w:pPr>
    <w:rPr>
      <w:i/>
      <w:sz w:val="20"/>
      <w:lang w:val="en-US" w:eastAsia="en-US"/>
    </w:rPr>
  </w:style>
  <w:style w:type="character" w:styleId="Emphasis">
    <w:name w:val="Emphasis"/>
    <w:uiPriority w:val="20"/>
    <w:qFormat/>
    <w:rsid w:val="00906239"/>
    <w:rPr>
      <w:i/>
      <w:iCs/>
    </w:rPr>
  </w:style>
  <w:style w:type="character" w:styleId="CommentReference">
    <w:name w:val="annotation reference"/>
    <w:basedOn w:val="DefaultParagraphFont"/>
    <w:rsid w:val="00122744"/>
    <w:rPr>
      <w:sz w:val="16"/>
      <w:szCs w:val="16"/>
    </w:rPr>
  </w:style>
  <w:style w:type="paragraph" w:styleId="CommentText">
    <w:name w:val="annotation text"/>
    <w:basedOn w:val="Normal"/>
    <w:link w:val="CommentTextChar"/>
    <w:rsid w:val="00122744"/>
    <w:rPr>
      <w:sz w:val="20"/>
    </w:rPr>
  </w:style>
  <w:style w:type="character" w:customStyle="1" w:styleId="CommentTextChar">
    <w:name w:val="Comment Text Char"/>
    <w:basedOn w:val="DefaultParagraphFont"/>
    <w:link w:val="CommentText"/>
    <w:rsid w:val="00122744"/>
    <w:rPr>
      <w:lang w:val="es-ES_tradnl" w:eastAsia="ar-SA"/>
    </w:rPr>
  </w:style>
  <w:style w:type="paragraph" w:styleId="CommentSubject">
    <w:name w:val="annotation subject"/>
    <w:basedOn w:val="CommentText"/>
    <w:next w:val="CommentText"/>
    <w:link w:val="CommentSubjectChar"/>
    <w:semiHidden/>
    <w:unhideWhenUsed/>
    <w:rsid w:val="00122744"/>
    <w:rPr>
      <w:b/>
      <w:bCs/>
    </w:rPr>
  </w:style>
  <w:style w:type="character" w:customStyle="1" w:styleId="CommentSubjectChar">
    <w:name w:val="Comment Subject Char"/>
    <w:basedOn w:val="CommentTextChar"/>
    <w:link w:val="CommentSubject"/>
    <w:semiHidden/>
    <w:rsid w:val="00122744"/>
    <w:rPr>
      <w:b/>
      <w:bCs/>
      <w:lang w:val="es-ES_tradnl" w:eastAsia="ar-SA"/>
    </w:rPr>
  </w:style>
  <w:style w:type="character" w:customStyle="1" w:styleId="HeaderChar">
    <w:name w:val="Header Char"/>
    <w:basedOn w:val="DefaultParagraphFont"/>
    <w:link w:val="Header"/>
    <w:uiPriority w:val="99"/>
    <w:rsid w:val="00DC2462"/>
    <w:rPr>
      <w:sz w:val="24"/>
      <w:lang w:val="es-ES_tradnl" w:eastAsia="ar-SA"/>
    </w:rPr>
  </w:style>
  <w:style w:type="paragraph" w:customStyle="1" w:styleId="TextBody-ERMR2025">
    <w:name w:val="Text Body - ERMR 2025"/>
    <w:next w:val="BodyText"/>
    <w:link w:val="TextBody-ERMR2025Char"/>
    <w:qFormat/>
    <w:rsid w:val="00DE63A0"/>
    <w:pPr>
      <w:spacing w:after="120"/>
      <w:ind w:firstLine="284"/>
      <w:jc w:val="both"/>
    </w:pPr>
    <w:rPr>
      <w:spacing w:val="4"/>
      <w:szCs w:val="24"/>
      <w:lang w:val="en-GB" w:eastAsia="en-US"/>
    </w:rPr>
  </w:style>
  <w:style w:type="table" w:styleId="PlainTable2">
    <w:name w:val="Plain Table 2"/>
    <w:basedOn w:val="TableNormal"/>
    <w:uiPriority w:val="42"/>
    <w:rsid w:val="00F96E7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EuroNormalChar">
    <w:name w:val="AEuro.Normal Char"/>
    <w:basedOn w:val="DefaultParagraphFont"/>
    <w:link w:val="AEuroNormal"/>
    <w:rsid w:val="00EB451C"/>
    <w:rPr>
      <w:rFonts w:eastAsia="Arial"/>
      <w:sz w:val="24"/>
      <w:lang w:val="en-US" w:eastAsia="ar-SA"/>
    </w:rPr>
  </w:style>
  <w:style w:type="character" w:customStyle="1" w:styleId="AEuroAbstractChar">
    <w:name w:val="AEuro.Abstract Char"/>
    <w:basedOn w:val="AEuroNormalChar"/>
    <w:link w:val="AEuroAbstract"/>
    <w:rsid w:val="00EB451C"/>
    <w:rPr>
      <w:rFonts w:eastAsia="Arial"/>
      <w:sz w:val="24"/>
      <w:lang w:val="en-US" w:eastAsia="ar-SA"/>
    </w:rPr>
  </w:style>
  <w:style w:type="character" w:customStyle="1" w:styleId="TextBody-ERMR2025Char">
    <w:name w:val="Text Body - ERMR 2025 Char"/>
    <w:basedOn w:val="AEuroAbstractChar"/>
    <w:link w:val="TextBody-ERMR2025"/>
    <w:rsid w:val="00DE63A0"/>
    <w:rPr>
      <w:rFonts w:eastAsia="Arial"/>
      <w:spacing w:val="4"/>
      <w:sz w:val="24"/>
      <w:szCs w:val="24"/>
      <w:lang w:val="en-GB" w:eastAsia="en-US"/>
    </w:rPr>
  </w:style>
  <w:style w:type="character" w:styleId="PlaceholderText">
    <w:name w:val="Placeholder Text"/>
    <w:basedOn w:val="DefaultParagraphFont"/>
    <w:uiPriority w:val="99"/>
    <w:semiHidden/>
    <w:rsid w:val="00A175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100911">
      <w:bodyDiv w:val="1"/>
      <w:marLeft w:val="0"/>
      <w:marRight w:val="0"/>
      <w:marTop w:val="0"/>
      <w:marBottom w:val="0"/>
      <w:divBdr>
        <w:top w:val="none" w:sz="0" w:space="0" w:color="auto"/>
        <w:left w:val="none" w:sz="0" w:space="0" w:color="auto"/>
        <w:bottom w:val="none" w:sz="0" w:space="0" w:color="auto"/>
        <w:right w:val="none" w:sz="0" w:space="0" w:color="auto"/>
      </w:divBdr>
    </w:div>
    <w:div w:id="1280842904">
      <w:bodyDiv w:val="1"/>
      <w:marLeft w:val="0"/>
      <w:marRight w:val="0"/>
      <w:marTop w:val="0"/>
      <w:marBottom w:val="0"/>
      <w:divBdr>
        <w:top w:val="none" w:sz="0" w:space="0" w:color="auto"/>
        <w:left w:val="none" w:sz="0" w:space="0" w:color="auto"/>
        <w:bottom w:val="none" w:sz="0" w:space="0" w:color="auto"/>
        <w:right w:val="none" w:sz="0" w:space="0" w:color="auto"/>
      </w:divBdr>
      <w:divsChild>
        <w:div w:id="310528861">
          <w:marLeft w:val="0"/>
          <w:marRight w:val="0"/>
          <w:marTop w:val="0"/>
          <w:marBottom w:val="0"/>
          <w:divBdr>
            <w:top w:val="none" w:sz="0" w:space="0" w:color="auto"/>
            <w:left w:val="none" w:sz="0" w:space="0" w:color="auto"/>
            <w:bottom w:val="none" w:sz="0" w:space="0" w:color="auto"/>
            <w:right w:val="none" w:sz="0" w:space="0" w:color="auto"/>
          </w:divBdr>
        </w:div>
      </w:divsChild>
    </w:div>
    <w:div w:id="1673993111">
      <w:bodyDiv w:val="1"/>
      <w:marLeft w:val="0"/>
      <w:marRight w:val="0"/>
      <w:marTop w:val="0"/>
      <w:marBottom w:val="0"/>
      <w:divBdr>
        <w:top w:val="none" w:sz="0" w:space="0" w:color="auto"/>
        <w:left w:val="none" w:sz="0" w:space="0" w:color="auto"/>
        <w:bottom w:val="none" w:sz="0" w:space="0" w:color="auto"/>
        <w:right w:val="none" w:sz="0" w:space="0" w:color="auto"/>
      </w:divBdr>
    </w:div>
    <w:div w:id="1798180057">
      <w:bodyDiv w:val="1"/>
      <w:marLeft w:val="0"/>
      <w:marRight w:val="0"/>
      <w:marTop w:val="0"/>
      <w:marBottom w:val="0"/>
      <w:divBdr>
        <w:top w:val="none" w:sz="0" w:space="0" w:color="auto"/>
        <w:left w:val="none" w:sz="0" w:space="0" w:color="auto"/>
        <w:bottom w:val="none" w:sz="0" w:space="0" w:color="auto"/>
        <w:right w:val="none" w:sz="0" w:space="0" w:color="auto"/>
      </w:divBdr>
      <w:divsChild>
        <w:div w:id="610091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stauthorsname@aaaa.bb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PMDC2020_Extended_Abstract_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ENKATESWARLU%20BODDU\Desktop\Extended%20Abstract\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657248025539924"/>
          <c:y val="5.5568298527901412E-2"/>
          <c:w val="0.6978850469778235"/>
          <c:h val="0.74071985371197968"/>
        </c:manualLayout>
      </c:layout>
      <c:barChart>
        <c:barDir val="col"/>
        <c:grouping val="clustered"/>
        <c:varyColors val="0"/>
        <c:ser>
          <c:idx val="0"/>
          <c:order val="0"/>
          <c:tx>
            <c:v>Cars</c:v>
          </c:tx>
          <c:spPr>
            <a:solidFill>
              <a:schemeClr val="accent1"/>
            </a:solidFill>
            <a:ln w="25400">
              <a:noFill/>
            </a:ln>
            <a:effectLst/>
          </c:spPr>
          <c:invertIfNegative val="0"/>
          <c:cat>
            <c:numRef>
              <c:f>Sheet1!$D$4:$D$9</c:f>
              <c:numCache>
                <c:formatCode>General</c:formatCode>
                <c:ptCount val="6"/>
                <c:pt idx="0">
                  <c:v>2005</c:v>
                </c:pt>
                <c:pt idx="1">
                  <c:v>2006</c:v>
                </c:pt>
                <c:pt idx="2">
                  <c:v>2007</c:v>
                </c:pt>
                <c:pt idx="3">
                  <c:v>2008</c:v>
                </c:pt>
                <c:pt idx="4">
                  <c:v>2009</c:v>
                </c:pt>
                <c:pt idx="5">
                  <c:v>2010</c:v>
                </c:pt>
              </c:numCache>
            </c:numRef>
          </c:cat>
          <c:val>
            <c:numRef>
              <c:f>Sheet1!$E$4:$E$9</c:f>
              <c:numCache>
                <c:formatCode>General</c:formatCode>
                <c:ptCount val="6"/>
                <c:pt idx="0">
                  <c:v>7600</c:v>
                </c:pt>
                <c:pt idx="1">
                  <c:v>9800</c:v>
                </c:pt>
                <c:pt idx="2">
                  <c:v>7000</c:v>
                </c:pt>
                <c:pt idx="3">
                  <c:v>8500</c:v>
                </c:pt>
                <c:pt idx="4">
                  <c:v>7600</c:v>
                </c:pt>
                <c:pt idx="5">
                  <c:v>6000</c:v>
                </c:pt>
              </c:numCache>
            </c:numRef>
          </c:val>
          <c:extLst>
            <c:ext xmlns:c16="http://schemas.microsoft.com/office/drawing/2014/chart" uri="{C3380CC4-5D6E-409C-BE32-E72D297353CC}">
              <c16:uniqueId val="{00000000-0308-49C6-BF86-5ED0AA48E466}"/>
            </c:ext>
          </c:extLst>
        </c:ser>
        <c:ser>
          <c:idx val="1"/>
          <c:order val="1"/>
          <c:tx>
            <c:v>Trucks</c:v>
          </c:tx>
          <c:spPr>
            <a:solidFill>
              <a:schemeClr val="accent2"/>
            </a:solidFill>
            <a:ln w="25400">
              <a:noFill/>
            </a:ln>
            <a:effectLst/>
          </c:spPr>
          <c:invertIfNegative val="0"/>
          <c:cat>
            <c:numRef>
              <c:f>Sheet1!$D$4:$D$9</c:f>
              <c:numCache>
                <c:formatCode>General</c:formatCode>
                <c:ptCount val="6"/>
                <c:pt idx="0">
                  <c:v>2005</c:v>
                </c:pt>
                <c:pt idx="1">
                  <c:v>2006</c:v>
                </c:pt>
                <c:pt idx="2">
                  <c:v>2007</c:v>
                </c:pt>
                <c:pt idx="3">
                  <c:v>2008</c:v>
                </c:pt>
                <c:pt idx="4">
                  <c:v>2009</c:v>
                </c:pt>
                <c:pt idx="5">
                  <c:v>2010</c:v>
                </c:pt>
              </c:numCache>
            </c:numRef>
          </c:cat>
          <c:val>
            <c:numRef>
              <c:f>Sheet1!$F$4:$F$9</c:f>
              <c:numCache>
                <c:formatCode>General</c:formatCode>
                <c:ptCount val="6"/>
                <c:pt idx="0">
                  <c:v>5900</c:v>
                </c:pt>
                <c:pt idx="1">
                  <c:v>8600</c:v>
                </c:pt>
                <c:pt idx="2">
                  <c:v>6500</c:v>
                </c:pt>
                <c:pt idx="3">
                  <c:v>8000</c:v>
                </c:pt>
                <c:pt idx="4">
                  <c:v>9000</c:v>
                </c:pt>
                <c:pt idx="5">
                  <c:v>7300</c:v>
                </c:pt>
              </c:numCache>
            </c:numRef>
          </c:val>
          <c:extLst>
            <c:ext xmlns:c16="http://schemas.microsoft.com/office/drawing/2014/chart" uri="{C3380CC4-5D6E-409C-BE32-E72D297353CC}">
              <c16:uniqueId val="{00000001-0308-49C6-BF86-5ED0AA48E466}"/>
            </c:ext>
          </c:extLst>
        </c:ser>
        <c:dLbls>
          <c:showLegendKey val="0"/>
          <c:showVal val="0"/>
          <c:showCatName val="0"/>
          <c:showSerName val="0"/>
          <c:showPercent val="0"/>
          <c:showBubbleSize val="0"/>
        </c:dLbls>
        <c:gapWidth val="150"/>
        <c:axId val="498001232"/>
        <c:axId val="497999952"/>
      </c:barChart>
      <c:catAx>
        <c:axId val="4980012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solidFill>
                      <a:sysClr val="windowText" lastClr="000000"/>
                    </a:solidFill>
                    <a:latin typeface="Times New Roman" panose="02020603050405020304" pitchFamily="18" charset="0"/>
                    <a:cs typeface="Times New Roman" panose="02020603050405020304" pitchFamily="18" charset="0"/>
                  </a:rPr>
                  <a:t>Year</a:t>
                </a:r>
              </a:p>
            </c:rich>
          </c:tx>
          <c:layout>
            <c:manualLayout>
              <c:xMode val="edge"/>
              <c:yMode val="edge"/>
              <c:x val="0.46919699334103665"/>
              <c:y val="0.898365713796644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7999952"/>
        <c:crosses val="autoZero"/>
        <c:auto val="1"/>
        <c:lblAlgn val="ctr"/>
        <c:lblOffset val="100"/>
        <c:noMultiLvlLbl val="0"/>
      </c:catAx>
      <c:valAx>
        <c:axId val="497999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a:solidFill>
                      <a:sysClr val="windowText" lastClr="000000"/>
                    </a:solidFill>
                    <a:latin typeface="Times New Roman" panose="02020603050405020304" pitchFamily="18" charset="0"/>
                    <a:cs typeface="Times New Roman" panose="02020603050405020304" pitchFamily="18" charset="0"/>
                  </a:rPr>
                  <a:t>Production</a:t>
                </a:r>
              </a:p>
            </c:rich>
          </c:tx>
          <c:layout>
            <c:manualLayout>
              <c:xMode val="edge"/>
              <c:yMode val="edge"/>
              <c:x val="2.4154589371980676E-2"/>
              <c:y val="0.3217863532824163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98001232"/>
        <c:crosses val="autoZero"/>
        <c:crossBetween val="between"/>
      </c:valAx>
      <c:spPr>
        <a:noFill/>
        <a:ln w="15875">
          <a:solidFill>
            <a:schemeClr val="tx1"/>
          </a:solidFill>
        </a:ln>
        <a:effectLst/>
      </c:spPr>
    </c:plotArea>
    <c:legend>
      <c:legendPos val="r"/>
      <c:layout>
        <c:manualLayout>
          <c:xMode val="edge"/>
          <c:yMode val="edge"/>
          <c:x val="0.87769160985749262"/>
          <c:y val="0.41509422808635404"/>
          <c:w val="0.12230839014250736"/>
          <c:h val="0.16981154382729186"/>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587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TPMDC2020_Extended_Abstract_Template.dot</Template>
  <TotalTime>1</TotalTime>
  <Pages>2</Pages>
  <Words>585</Words>
  <Characters>3339</Characters>
  <Application>Microsoft Office Word</Application>
  <DocSecurity>0</DocSecurity>
  <Lines>27</Lines>
  <Paragraphs>7</Paragraphs>
  <ScaleCrop>false</ScaleCrop>
  <HeadingPairs>
    <vt:vector size="6" baseType="variant">
      <vt:variant>
        <vt:lpstr>Title</vt:lpstr>
      </vt:variant>
      <vt:variant>
        <vt:i4>1</vt:i4>
      </vt:variant>
      <vt:variant>
        <vt:lpstr>Titre</vt:lpstr>
      </vt:variant>
      <vt:variant>
        <vt:i4>1</vt:i4>
      </vt:variant>
      <vt:variant>
        <vt:lpstr>Konu Başlığı</vt:lpstr>
      </vt:variant>
      <vt:variant>
        <vt:i4>1</vt:i4>
      </vt:variant>
    </vt:vector>
  </HeadingPairs>
  <TitlesOfParts>
    <vt:vector size="3" baseType="lpstr">
      <vt:lpstr>Extended Abstract Template</vt:lpstr>
      <vt:lpstr>Extended Abstract Template</vt:lpstr>
      <vt:lpstr>Extended Abstract Template </vt:lpstr>
    </vt:vector>
  </TitlesOfParts>
  <Company>SimTech</Company>
  <LinksUpToDate>false</LinksUpToDate>
  <CharactersWithSpaces>3917</CharactersWithSpaces>
  <SharedDoc>false</SharedDoc>
  <HLinks>
    <vt:vector size="6" baseType="variant">
      <vt:variant>
        <vt:i4>3014673</vt:i4>
      </vt:variant>
      <vt:variant>
        <vt:i4>0</vt:i4>
      </vt:variant>
      <vt:variant>
        <vt:i4>0</vt:i4>
      </vt:variant>
      <vt:variant>
        <vt:i4>5</vt:i4>
      </vt:variant>
      <vt:variant>
        <vt:lpwstr>mailto:firstauthorsname@aaaa.bbb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EWG-DSS London-2011 Workshop</dc:subject>
  <dc:creator>umroot</dc:creator>
  <cp:keywords>Decision Systems</cp:keywords>
  <dc:description>Extended Abstract Template + Author's instructions</dc:description>
  <cp:lastModifiedBy>umroot</cp:lastModifiedBy>
  <cp:revision>2</cp:revision>
  <cp:lastPrinted>2020-07-29T08:10:00Z</cp:lastPrinted>
  <dcterms:created xsi:type="dcterms:W3CDTF">2024-09-03T02:46:00Z</dcterms:created>
  <dcterms:modified xsi:type="dcterms:W3CDTF">2024-09-03T02:46:00Z</dcterms:modified>
</cp:coreProperties>
</file>